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2E" w:rsidRPr="00CB0405" w:rsidRDefault="00CB0405" w:rsidP="000F5C6F">
      <w:pPr>
        <w:jc w:val="center"/>
        <w:rPr>
          <w:b/>
        </w:rPr>
      </w:pPr>
      <w:r w:rsidRPr="00CB0405">
        <w:rPr>
          <w:rFonts w:cs="Times New Roman"/>
          <w:b/>
          <w:sz w:val="28"/>
          <w:szCs w:val="28"/>
        </w:rPr>
        <w:t xml:space="preserve">Создание центра городской жизни, совмещающего функции природного, культурного, спортивного, коммуникационного объекта «Озеро: вода и лед» </w:t>
      </w:r>
      <w:proofErr w:type="gramStart"/>
      <w:r w:rsidRPr="00CB0405">
        <w:rPr>
          <w:rFonts w:cs="Times New Roman"/>
          <w:b/>
          <w:sz w:val="28"/>
          <w:szCs w:val="28"/>
        </w:rPr>
        <w:t>в</w:t>
      </w:r>
      <w:proofErr w:type="gramEnd"/>
      <w:r w:rsidRPr="00CB0405">
        <w:rPr>
          <w:rFonts w:cs="Times New Roman"/>
          <w:b/>
          <w:sz w:val="28"/>
          <w:szCs w:val="28"/>
        </w:rPr>
        <w:t xml:space="preserve"> ЗАТО г. Железногорск Красноярского края</w:t>
      </w:r>
    </w:p>
    <w:p w:rsidR="00CB0405" w:rsidRDefault="00CB0405" w:rsidP="000F5C6F">
      <w:pPr>
        <w:jc w:val="center"/>
      </w:pPr>
    </w:p>
    <w:p w:rsidR="000F5C6F" w:rsidRDefault="00CB0405" w:rsidP="000F5C6F">
      <w:pPr>
        <w:jc w:val="center"/>
      </w:pPr>
      <w:r>
        <w:t>ОПИСАНИЕ ПРОЕКТА</w:t>
      </w:r>
    </w:p>
    <w:p w:rsidR="000F5C6F" w:rsidRDefault="000F5C6F" w:rsidP="000F5C6F"/>
    <w:p w:rsidR="000F5C6F" w:rsidRDefault="000F5C6F" w:rsidP="000F5C6F">
      <w:pPr>
        <w:rPr>
          <w:u w:val="single"/>
        </w:rPr>
      </w:pPr>
      <w:r w:rsidRPr="000F5C6F">
        <w:rPr>
          <w:u w:val="single"/>
        </w:rPr>
        <w:t>1.</w:t>
      </w:r>
      <w:r>
        <w:rPr>
          <w:u w:val="single"/>
        </w:rPr>
        <w:t xml:space="preserve"> Предпосылки реализации проекта</w:t>
      </w:r>
    </w:p>
    <w:p w:rsidR="002C08E1" w:rsidRDefault="002C08E1" w:rsidP="000F5C6F">
      <w:pPr>
        <w:rPr>
          <w:u w:val="single"/>
        </w:rPr>
      </w:pPr>
    </w:p>
    <w:p w:rsidR="00C779B8" w:rsidRPr="00C779B8" w:rsidRDefault="00C779B8" w:rsidP="00C779B8">
      <w:pPr>
        <w:ind w:firstLine="708"/>
      </w:pPr>
      <w:r w:rsidRPr="00C779B8">
        <w:t xml:space="preserve">Городское озеро является центральным географическим объектом Железногорска. Фактически город расположен вокруг озера. Одновременно озеро имеет большое историческое значение для городского сообщества. Озеро является искусственным объектом. С инициативой о его создании в годы строительства города выступила молодежь – люди, которых сегодня называют </w:t>
      </w:r>
      <w:proofErr w:type="spellStart"/>
      <w:r w:rsidRPr="00C779B8">
        <w:t>первостроителями</w:t>
      </w:r>
      <w:proofErr w:type="spellEnd"/>
      <w:r w:rsidRPr="00C779B8">
        <w:t>. Основные работы по созданию озера также выполнялись молодежью во внерабочее время и на добровольной основе.</w:t>
      </w:r>
    </w:p>
    <w:p w:rsidR="00C779B8" w:rsidRPr="00C779B8" w:rsidRDefault="00C779B8" w:rsidP="00C779B8">
      <w:pPr>
        <w:ind w:firstLine="708"/>
      </w:pPr>
      <w:r w:rsidRPr="00C779B8">
        <w:t>Эти обстоятельства обусловили особую роль озера в жизни горожан. Оно традиционно служит местом для летнего отдыха, проведения спортивных мероприятий  городского, регионального и федерального уровней, и индивидуальных занятий физкультурой и спортом, общегородских культурно-массовых мероприятий.</w:t>
      </w:r>
    </w:p>
    <w:p w:rsidR="00C779B8" w:rsidRPr="00C779B8" w:rsidRDefault="00C779B8" w:rsidP="00C779B8">
      <w:pPr>
        <w:ind w:firstLine="708"/>
      </w:pPr>
      <w:r w:rsidRPr="00C779B8">
        <w:t>Одновременно у городского сообщества сформировался запрос на повышение уровня благоустройства примыкающей к озеру территории, обеспечения высоких экологических стандартов.</w:t>
      </w:r>
    </w:p>
    <w:p w:rsidR="00B61946" w:rsidRDefault="00C779B8" w:rsidP="00C779B8">
      <w:pPr>
        <w:ind w:firstLine="708"/>
      </w:pPr>
      <w:r w:rsidRPr="00C779B8">
        <w:t>В результате, на основании консенсуса городской общественности и органов местного самоуправления сформировался проект создания на базе озера и прилегающих к нему территорий отдельного центра городской жизни, совмещающего функции природного, культурного, спортивного, коммуникационного объекта.</w:t>
      </w:r>
    </w:p>
    <w:p w:rsidR="00BA5C53" w:rsidRDefault="00BA5C53" w:rsidP="00DD6481">
      <w:pPr>
        <w:ind w:firstLine="708"/>
      </w:pPr>
    </w:p>
    <w:p w:rsidR="00BA5C53" w:rsidRPr="007D5118" w:rsidRDefault="007D5118" w:rsidP="007D5118">
      <w:pPr>
        <w:rPr>
          <w:u w:val="single"/>
        </w:rPr>
      </w:pPr>
      <w:r>
        <w:rPr>
          <w:u w:val="single"/>
        </w:rPr>
        <w:t>2. Показатели социально-экономического развития муниципалитета, характеризующие положение до внедрения проекта</w:t>
      </w:r>
    </w:p>
    <w:p w:rsidR="00817FD0" w:rsidRDefault="00817FD0" w:rsidP="00DD6481">
      <w:pPr>
        <w:ind w:firstLine="708"/>
      </w:pPr>
    </w:p>
    <w:tbl>
      <w:tblPr>
        <w:tblStyle w:val="a5"/>
        <w:tblW w:w="0" w:type="auto"/>
        <w:tblLook w:val="04A0"/>
      </w:tblPr>
      <w:tblGrid>
        <w:gridCol w:w="6062"/>
        <w:gridCol w:w="3402"/>
      </w:tblGrid>
      <w:tr w:rsidR="00C779B8" w:rsidRPr="00C779B8" w:rsidTr="00C779B8">
        <w:tc>
          <w:tcPr>
            <w:tcW w:w="6062" w:type="dxa"/>
          </w:tcPr>
          <w:p w:rsidR="00C779B8" w:rsidRPr="00C779B8" w:rsidRDefault="00C779B8" w:rsidP="00D21B2E">
            <w:pPr>
              <w:rPr>
                <w:rFonts w:cs="Times New Roman"/>
              </w:rPr>
            </w:pPr>
            <w:r w:rsidRPr="00C779B8">
              <w:rPr>
                <w:rFonts w:cs="Times New Roman"/>
              </w:rPr>
              <w:t>Количество жителей города, привлеченных к организации культурных, спортивных, коммуникационных и экологических мероприятий, проведенных в течение реализации практики в акватории озера и на прилегающей территории.</w:t>
            </w:r>
          </w:p>
        </w:tc>
        <w:tc>
          <w:tcPr>
            <w:tcW w:w="3402" w:type="dxa"/>
          </w:tcPr>
          <w:p w:rsidR="00C779B8" w:rsidRPr="00C779B8" w:rsidRDefault="00C779B8" w:rsidP="00D21B2E">
            <w:pPr>
              <w:rPr>
                <w:rFonts w:cs="Times New Roman"/>
              </w:rPr>
            </w:pPr>
            <w:r w:rsidRPr="00C779B8">
              <w:rPr>
                <w:rFonts w:cs="Times New Roman"/>
              </w:rPr>
              <w:t>100 чел.</w:t>
            </w:r>
          </w:p>
        </w:tc>
      </w:tr>
      <w:tr w:rsidR="00C779B8" w:rsidRPr="00C779B8" w:rsidTr="00C779B8">
        <w:tc>
          <w:tcPr>
            <w:tcW w:w="6062" w:type="dxa"/>
          </w:tcPr>
          <w:p w:rsidR="00C779B8" w:rsidRPr="00C779B8" w:rsidRDefault="00C779B8" w:rsidP="00D21B2E">
            <w:pPr>
              <w:rPr>
                <w:rFonts w:cs="Times New Roman"/>
              </w:rPr>
            </w:pPr>
            <w:r w:rsidRPr="00C779B8">
              <w:rPr>
                <w:rFonts w:cs="Times New Roman"/>
              </w:rPr>
              <w:t>Количество жителей города, вовлеченных в культурные, спортивные, коммуникационные и экологические мероприятия, проведенные в течение реализации практики в акватории озера и на прилегающей территории.</w:t>
            </w:r>
          </w:p>
        </w:tc>
        <w:tc>
          <w:tcPr>
            <w:tcW w:w="3402" w:type="dxa"/>
          </w:tcPr>
          <w:p w:rsidR="00C779B8" w:rsidRPr="00C779B8" w:rsidRDefault="00C779B8" w:rsidP="00D21B2E">
            <w:pPr>
              <w:rPr>
                <w:rFonts w:cs="Times New Roman"/>
              </w:rPr>
            </w:pPr>
            <w:r w:rsidRPr="00C779B8">
              <w:rPr>
                <w:rFonts w:cs="Times New Roman"/>
              </w:rPr>
              <w:t>5 000 чел.</w:t>
            </w:r>
          </w:p>
        </w:tc>
      </w:tr>
      <w:tr w:rsidR="00C779B8" w:rsidRPr="00C779B8" w:rsidTr="00C779B8">
        <w:tc>
          <w:tcPr>
            <w:tcW w:w="6062" w:type="dxa"/>
          </w:tcPr>
          <w:p w:rsidR="00C779B8" w:rsidRPr="00C779B8" w:rsidRDefault="00C779B8" w:rsidP="00D21B2E">
            <w:pPr>
              <w:rPr>
                <w:rFonts w:cs="Times New Roman"/>
              </w:rPr>
            </w:pPr>
            <w:r w:rsidRPr="00C779B8">
              <w:rPr>
                <w:rFonts w:cs="Times New Roman"/>
              </w:rPr>
              <w:t>Доля респондентов, удовлетворенных уровнем благоустройства и экологической ситуацией в акватории озера и на прилегающей территории.</w:t>
            </w:r>
          </w:p>
        </w:tc>
        <w:tc>
          <w:tcPr>
            <w:tcW w:w="3402" w:type="dxa"/>
          </w:tcPr>
          <w:p w:rsidR="00C779B8" w:rsidRPr="00C779B8" w:rsidRDefault="00C779B8" w:rsidP="00C779B8">
            <w:pPr>
              <w:rPr>
                <w:rFonts w:cs="Times New Roman"/>
              </w:rPr>
            </w:pPr>
            <w:r w:rsidRPr="00C779B8">
              <w:rPr>
                <w:rFonts w:cs="Times New Roman"/>
                <w:lang w:val="en-US"/>
              </w:rPr>
              <w:t>&gt;</w:t>
            </w:r>
            <w:r w:rsidRPr="00C779B8">
              <w:rPr>
                <w:rFonts w:cs="Times New Roman"/>
              </w:rPr>
              <w:t xml:space="preserve"> 30 %</w:t>
            </w:r>
          </w:p>
        </w:tc>
      </w:tr>
      <w:tr w:rsidR="00C779B8" w:rsidTr="00C779B8">
        <w:tc>
          <w:tcPr>
            <w:tcW w:w="6062" w:type="dxa"/>
          </w:tcPr>
          <w:p w:rsidR="00C779B8" w:rsidRPr="00C779B8" w:rsidRDefault="00C779B8" w:rsidP="00D21B2E">
            <w:pPr>
              <w:rPr>
                <w:rFonts w:cs="Times New Roman"/>
              </w:rPr>
            </w:pPr>
            <w:r w:rsidRPr="00C779B8">
              <w:rPr>
                <w:rFonts w:cs="Times New Roman"/>
              </w:rPr>
              <w:t>Доля респондентов, оценивающих озеро как новый культурно-природный центр городской жизни.</w:t>
            </w:r>
          </w:p>
        </w:tc>
        <w:tc>
          <w:tcPr>
            <w:tcW w:w="3402" w:type="dxa"/>
          </w:tcPr>
          <w:p w:rsidR="00C779B8" w:rsidRDefault="00C779B8" w:rsidP="00C779B8">
            <w:pPr>
              <w:rPr>
                <w:rFonts w:cs="Times New Roman"/>
              </w:rPr>
            </w:pPr>
            <w:r w:rsidRPr="00C779B8">
              <w:rPr>
                <w:rFonts w:cs="Times New Roman"/>
                <w:lang w:val="en-US"/>
              </w:rPr>
              <w:t>&gt;</w:t>
            </w:r>
            <w:r w:rsidRPr="00C779B8">
              <w:rPr>
                <w:rFonts w:cs="Times New Roman"/>
              </w:rPr>
              <w:t xml:space="preserve"> 10 %</w:t>
            </w:r>
          </w:p>
        </w:tc>
      </w:tr>
    </w:tbl>
    <w:p w:rsidR="00AC37CE" w:rsidRDefault="00AC37CE" w:rsidP="00DD6481">
      <w:pPr>
        <w:ind w:firstLine="708"/>
      </w:pPr>
    </w:p>
    <w:p w:rsidR="00AC37CE" w:rsidRDefault="00AC37CE" w:rsidP="00634AA2"/>
    <w:p w:rsidR="00634AA2" w:rsidRDefault="00634AA2" w:rsidP="00634AA2">
      <w:pPr>
        <w:rPr>
          <w:u w:val="single"/>
        </w:rPr>
      </w:pPr>
      <w:r>
        <w:rPr>
          <w:u w:val="single"/>
        </w:rPr>
        <w:t>3</w:t>
      </w:r>
      <w:r w:rsidRPr="000F5C6F">
        <w:rPr>
          <w:u w:val="single"/>
        </w:rPr>
        <w:t>.</w:t>
      </w:r>
      <w:r>
        <w:rPr>
          <w:u w:val="single"/>
        </w:rPr>
        <w:t xml:space="preserve"> Принципиальные подходы, избранные при внедрении и реализации Проекта</w:t>
      </w:r>
    </w:p>
    <w:p w:rsidR="00634AA2" w:rsidRDefault="00634AA2" w:rsidP="00634AA2"/>
    <w:p w:rsidR="00BA4EA5" w:rsidRDefault="00204B1A" w:rsidP="00204B1A">
      <w:pPr>
        <w:ind w:firstLine="708"/>
      </w:pPr>
      <w:r>
        <w:t>В ходе разработки, внедрении и реализации проекта использовались следующие принципиальные подходы.</w:t>
      </w:r>
    </w:p>
    <w:p w:rsidR="00204B1A" w:rsidRDefault="00204B1A" w:rsidP="00DF0496">
      <w:pPr>
        <w:spacing w:after="120"/>
      </w:pPr>
    </w:p>
    <w:p w:rsidR="00591619" w:rsidRDefault="00591619" w:rsidP="00597DC0">
      <w:pPr>
        <w:pStyle w:val="a3"/>
        <w:numPr>
          <w:ilvl w:val="0"/>
          <w:numId w:val="7"/>
        </w:numPr>
      </w:pPr>
      <w:r>
        <w:rPr>
          <w:b/>
        </w:rPr>
        <w:t>Сохранение экосистемы озера за счет интеграции природного объекта в культурную жизнь города</w:t>
      </w:r>
    </w:p>
    <w:p w:rsidR="00591619" w:rsidRDefault="00591619" w:rsidP="00591619">
      <w:pPr>
        <w:pStyle w:val="a3"/>
      </w:pPr>
    </w:p>
    <w:p w:rsidR="00597DC0" w:rsidRDefault="00597DC0" w:rsidP="00591619">
      <w:pPr>
        <w:pStyle w:val="a3"/>
      </w:pPr>
      <w:r>
        <w:t xml:space="preserve">Из-за расположения, популярности у населения </w:t>
      </w:r>
      <w:r w:rsidR="00D21B2E">
        <w:t xml:space="preserve">экосистема </w:t>
      </w:r>
      <w:r>
        <w:t>городско</w:t>
      </w:r>
      <w:r w:rsidR="00D21B2E">
        <w:t>го</w:t>
      </w:r>
      <w:r>
        <w:t xml:space="preserve"> озеро испытывает сильное</w:t>
      </w:r>
      <w:r w:rsidR="00D21B2E">
        <w:t xml:space="preserve"> экологическое </w:t>
      </w:r>
      <w:r>
        <w:t>давление</w:t>
      </w:r>
      <w:r w:rsidR="00D21B2E">
        <w:t xml:space="preserve">. Подход к озеру как не просто природному объекту, но и центру городской жизни создает дополнительные стимулы для системной работы по поддержанию </w:t>
      </w:r>
      <w:r>
        <w:t>экологических стандартов,</w:t>
      </w:r>
      <w:r w:rsidR="00D21B2E">
        <w:t xml:space="preserve"> вовлечения в эту работу населения, формирования установки общественного мнения на сохранение экосистемы озера.</w:t>
      </w:r>
    </w:p>
    <w:p w:rsidR="00591619" w:rsidRPr="00434694" w:rsidRDefault="00591619" w:rsidP="00591619">
      <w:pPr>
        <w:pStyle w:val="a3"/>
      </w:pPr>
    </w:p>
    <w:p w:rsidR="00591619" w:rsidRDefault="00591619" w:rsidP="00597DC0">
      <w:pPr>
        <w:pStyle w:val="a3"/>
        <w:numPr>
          <w:ilvl w:val="0"/>
          <w:numId w:val="7"/>
        </w:numPr>
      </w:pPr>
      <w:r>
        <w:rPr>
          <w:b/>
        </w:rPr>
        <w:t>Благоустройство территории для обеспечения двойного функционала</w:t>
      </w:r>
    </w:p>
    <w:p w:rsidR="004C4D13" w:rsidRDefault="004C4D13" w:rsidP="00591619">
      <w:pPr>
        <w:pStyle w:val="a3"/>
      </w:pPr>
    </w:p>
    <w:p w:rsidR="00D21B2E" w:rsidRDefault="00D21B2E" w:rsidP="00591619">
      <w:pPr>
        <w:pStyle w:val="a3"/>
      </w:pPr>
      <w:proofErr w:type="spellStart"/>
      <w:r>
        <w:t>Благоустроительные</w:t>
      </w:r>
      <w:proofErr w:type="spellEnd"/>
      <w:r>
        <w:t xml:space="preserve"> работы</w:t>
      </w:r>
      <w:r w:rsidR="00597DC0">
        <w:t xml:space="preserve"> </w:t>
      </w:r>
      <w:r>
        <w:t xml:space="preserve">проводятся с учетом двойного статуса. Прилегающая </w:t>
      </w:r>
      <w:r w:rsidR="00C37645">
        <w:t xml:space="preserve">к озеру территория формируется </w:t>
      </w:r>
      <w:r>
        <w:t>не только</w:t>
      </w:r>
      <w:r w:rsidR="00C37645">
        <w:t xml:space="preserve"> как</w:t>
      </w:r>
      <w:r>
        <w:t xml:space="preserve"> парковая и </w:t>
      </w:r>
      <w:proofErr w:type="spellStart"/>
      <w:r>
        <w:t>водоохранная</w:t>
      </w:r>
      <w:proofErr w:type="spellEnd"/>
      <w:r>
        <w:t xml:space="preserve"> зона, но и </w:t>
      </w:r>
      <w:r w:rsidR="00C37645">
        <w:t xml:space="preserve">как </w:t>
      </w:r>
      <w:r>
        <w:t xml:space="preserve">место, приспособленное </w:t>
      </w:r>
      <w:r w:rsidR="00DB5491">
        <w:t xml:space="preserve">для </w:t>
      </w:r>
      <w:r>
        <w:t>различных событий городской жизни культурного и спортивного характера.</w:t>
      </w:r>
    </w:p>
    <w:p w:rsidR="00591619" w:rsidRDefault="00591619" w:rsidP="00591619">
      <w:pPr>
        <w:pStyle w:val="a3"/>
      </w:pPr>
    </w:p>
    <w:p w:rsidR="00591619" w:rsidRDefault="00490842" w:rsidP="00597DC0">
      <w:pPr>
        <w:pStyle w:val="a3"/>
        <w:numPr>
          <w:ilvl w:val="0"/>
          <w:numId w:val="7"/>
        </w:numPr>
      </w:pPr>
      <w:r>
        <w:rPr>
          <w:b/>
        </w:rPr>
        <w:t>Опора на традиции города для реализации современного проекта</w:t>
      </w:r>
    </w:p>
    <w:p w:rsidR="00597DC0" w:rsidRDefault="00597DC0" w:rsidP="00591619">
      <w:pPr>
        <w:pStyle w:val="a3"/>
      </w:pPr>
      <w:r>
        <w:t xml:space="preserve">В истории и социальной жизни города озеро символизирует общественную консолидацию ради решения общезначимой задачи, городские традиции неравнодушия и искреннего молодежного энтузиазма. Проект </w:t>
      </w:r>
      <w:r w:rsidR="00D21B2E">
        <w:t xml:space="preserve">обеспечивает сохранение этих традиций и </w:t>
      </w:r>
      <w:r w:rsidR="000771F4">
        <w:t>их актуализацию в современной жизни города.</w:t>
      </w:r>
    </w:p>
    <w:p w:rsidR="00490842" w:rsidRDefault="00490842" w:rsidP="00591619">
      <w:pPr>
        <w:pStyle w:val="a3"/>
      </w:pPr>
    </w:p>
    <w:p w:rsidR="00490842" w:rsidRPr="00CB3FB3" w:rsidRDefault="00CB3FB3" w:rsidP="00591619">
      <w:pPr>
        <w:pStyle w:val="a3"/>
        <w:rPr>
          <w:b/>
        </w:rPr>
      </w:pPr>
      <w:r>
        <w:rPr>
          <w:b/>
        </w:rPr>
        <w:t>Использование Городского озера и проекта для формирования площадки общегородской коммуникации</w:t>
      </w:r>
    </w:p>
    <w:p w:rsidR="00597DC0" w:rsidRDefault="00597DC0" w:rsidP="00597DC0">
      <w:pPr>
        <w:pStyle w:val="a3"/>
        <w:numPr>
          <w:ilvl w:val="0"/>
          <w:numId w:val="7"/>
        </w:numPr>
      </w:pPr>
      <w:r>
        <w:t>Существует определенная раздробленность в городском сообществе: группы, ориентированные на культурную сферу, спорт, экологию, ориентированы каждая на собственные интересы, автономны относительно друг друга, присутствует недостаток межсекторной коммуникации. Озеро, как природно-культурный объект, выступает в проекте коммуникационной площадкой, объединяющей все части городского сообщества.</w:t>
      </w:r>
    </w:p>
    <w:p w:rsidR="00CB3FB3" w:rsidRDefault="00CB3FB3" w:rsidP="00CB3FB3">
      <w:pPr>
        <w:pStyle w:val="a3"/>
      </w:pPr>
    </w:p>
    <w:p w:rsidR="00CB3FB3" w:rsidRPr="00CB3FB3" w:rsidRDefault="00CB3FB3" w:rsidP="00CB3FB3">
      <w:pPr>
        <w:pStyle w:val="a3"/>
        <w:rPr>
          <w:b/>
        </w:rPr>
      </w:pPr>
      <w:r>
        <w:rPr>
          <w:b/>
        </w:rPr>
        <w:t>Интеграция в проект существовавших программ и мероприятий</w:t>
      </w:r>
    </w:p>
    <w:p w:rsidR="00597DC0" w:rsidRDefault="00597DC0" w:rsidP="00597DC0">
      <w:pPr>
        <w:pStyle w:val="a3"/>
        <w:numPr>
          <w:ilvl w:val="0"/>
          <w:numId w:val="7"/>
        </w:numPr>
      </w:pPr>
      <w:r>
        <w:t>На территории озера традиционно проводилось большое количество культурно-массовых и спортивных мероприятий, в летний период озеро является местом отдыха горожан. Однако в планировани</w:t>
      </w:r>
      <w:r w:rsidR="00DB5491">
        <w:t>и</w:t>
      </w:r>
      <w:r>
        <w:t xml:space="preserve"> мероприятий, особенно с </w:t>
      </w:r>
      <w:r w:rsidR="00DB5491">
        <w:t>гражданской</w:t>
      </w:r>
      <w:r>
        <w:t xml:space="preserve"> инициативой, присутствовала существенная доля стихийности: существовало противоречие между желанием тех или иных групп присутствовать со своими событиями на озере, интересами отдыхающих, санитарными и экологическими требованиями. Проект </w:t>
      </w:r>
      <w:r>
        <w:lastRenderedPageBreak/>
        <w:t>обеспечивает гармонизацию всех аспектов жизни озера в качестве природно-культурного объекта.</w:t>
      </w:r>
    </w:p>
    <w:p w:rsidR="00CB3FB3" w:rsidRDefault="00CB3FB3" w:rsidP="00CB3FB3">
      <w:pPr>
        <w:pStyle w:val="a3"/>
      </w:pPr>
    </w:p>
    <w:p w:rsidR="00CB3FB3" w:rsidRPr="00AB23A5" w:rsidRDefault="00AB23A5" w:rsidP="00CB3FB3">
      <w:pPr>
        <w:pStyle w:val="a3"/>
        <w:rPr>
          <w:b/>
        </w:rPr>
      </w:pPr>
      <w:r>
        <w:rPr>
          <w:b/>
        </w:rPr>
        <w:t>Круглогодичное функционирование в еженедельном режиме</w:t>
      </w:r>
    </w:p>
    <w:p w:rsidR="000771F4" w:rsidRDefault="000771F4" w:rsidP="00597DC0">
      <w:pPr>
        <w:pStyle w:val="a3"/>
        <w:numPr>
          <w:ilvl w:val="0"/>
          <w:numId w:val="7"/>
        </w:numPr>
      </w:pPr>
      <w:r>
        <w:t>Проект выстроен таким образом, чтобы в течение всего времени его реализации на территории Городского озера вне зависимости от сезона еженедельно проходило хотя бы одно мероприятие, значимое для жизни горожан.</w:t>
      </w:r>
    </w:p>
    <w:p w:rsidR="00DC174A" w:rsidRDefault="00DC174A" w:rsidP="00597DC0">
      <w:pPr>
        <w:pStyle w:val="a3"/>
        <w:spacing w:after="120"/>
        <w:contextualSpacing w:val="0"/>
        <w:rPr>
          <w:rFonts w:eastAsia="Calibri" w:cs="Times New Roman"/>
        </w:rPr>
      </w:pPr>
    </w:p>
    <w:p w:rsidR="00E928C7" w:rsidRDefault="00313D58" w:rsidP="00E928C7">
      <w:pPr>
        <w:rPr>
          <w:u w:val="single"/>
        </w:rPr>
      </w:pPr>
      <w:r>
        <w:rPr>
          <w:u w:val="single"/>
        </w:rPr>
        <w:t>4</w:t>
      </w:r>
      <w:r w:rsidR="00E928C7" w:rsidRPr="000F5C6F">
        <w:rPr>
          <w:u w:val="single"/>
        </w:rPr>
        <w:t>.</w:t>
      </w:r>
      <w:r w:rsidR="00E928C7">
        <w:rPr>
          <w:u w:val="single"/>
        </w:rPr>
        <w:t xml:space="preserve"> Участники внедрения практики и их роли в ходе реализации Проекта</w:t>
      </w:r>
    </w:p>
    <w:p w:rsidR="00E928C7" w:rsidRDefault="00E928C7" w:rsidP="00E928C7">
      <w:pPr>
        <w:rPr>
          <w:u w:val="single"/>
        </w:rPr>
      </w:pPr>
    </w:p>
    <w:p w:rsidR="00204B1A" w:rsidRDefault="00204B1A" w:rsidP="000509B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5700"/>
        <w:gridCol w:w="3191"/>
      </w:tblGrid>
      <w:tr w:rsidR="000771F4" w:rsidRPr="000771F4" w:rsidTr="007D7FEE">
        <w:tc>
          <w:tcPr>
            <w:tcW w:w="355" w:type="pct"/>
            <w:shd w:val="clear" w:color="auto" w:fill="auto"/>
          </w:tcPr>
          <w:p w:rsidR="000771F4" w:rsidRPr="000771F4" w:rsidRDefault="000771F4" w:rsidP="007D7FE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771F4"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8" w:type="pct"/>
            <w:shd w:val="clear" w:color="auto" w:fill="auto"/>
          </w:tcPr>
          <w:p w:rsidR="000771F4" w:rsidRPr="000771F4" w:rsidRDefault="000771F4" w:rsidP="007D7FEE">
            <w:pPr>
              <w:pStyle w:val="a3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771F4">
              <w:rPr>
                <w:rFonts w:cs="Times New Roman"/>
                <w:b/>
                <w:sz w:val="28"/>
                <w:szCs w:val="28"/>
              </w:rPr>
              <w:t>Описание мероприятия</w:t>
            </w:r>
          </w:p>
        </w:tc>
        <w:tc>
          <w:tcPr>
            <w:tcW w:w="1667" w:type="pct"/>
            <w:shd w:val="clear" w:color="auto" w:fill="auto"/>
          </w:tcPr>
          <w:p w:rsidR="000771F4" w:rsidRPr="000771F4" w:rsidRDefault="000771F4" w:rsidP="007D7FEE">
            <w:pPr>
              <w:pStyle w:val="a3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771F4">
              <w:rPr>
                <w:rFonts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0771F4" w:rsidRPr="000771F4" w:rsidTr="007D7FEE">
        <w:trPr>
          <w:trHeight w:val="377"/>
        </w:trPr>
        <w:tc>
          <w:tcPr>
            <w:tcW w:w="355" w:type="pct"/>
            <w:shd w:val="clear" w:color="auto" w:fill="auto"/>
          </w:tcPr>
          <w:p w:rsidR="000771F4" w:rsidRPr="000771F4" w:rsidRDefault="000771F4" w:rsidP="000771F4">
            <w:pPr>
              <w:pStyle w:val="a3"/>
              <w:numPr>
                <w:ilvl w:val="0"/>
                <w:numId w:val="8"/>
              </w:numPr>
              <w:ind w:left="0"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0771F4" w:rsidRPr="000771F4" w:rsidRDefault="000771F4" w:rsidP="00E722BB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Подготовка и поддержка проекта</w:t>
            </w:r>
          </w:p>
        </w:tc>
        <w:tc>
          <w:tcPr>
            <w:tcW w:w="1667" w:type="pct"/>
            <w:shd w:val="clear" w:color="auto" w:fill="auto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proofErr w:type="gramStart"/>
            <w:r w:rsidRPr="000771F4">
              <w:rPr>
                <w:rFonts w:cs="Times New Roman"/>
                <w:sz w:val="28"/>
                <w:szCs w:val="28"/>
              </w:rPr>
              <w:t>Администрация</w:t>
            </w:r>
            <w:proofErr w:type="gramEnd"/>
            <w:r w:rsidRPr="000771F4">
              <w:rPr>
                <w:rFonts w:cs="Times New Roman"/>
                <w:sz w:val="28"/>
                <w:szCs w:val="28"/>
              </w:rPr>
              <w:t xml:space="preserve"> ЗАТО г. Железногорска, ФГУП «ГХК»</w:t>
            </w:r>
            <w:r w:rsidR="00E722BB">
              <w:rPr>
                <w:rFonts w:cs="Times New Roman"/>
                <w:sz w:val="28"/>
                <w:szCs w:val="28"/>
              </w:rPr>
              <w:t xml:space="preserve"> (Госкорпорация «Росатом»)</w:t>
            </w:r>
            <w:r w:rsidRPr="000771F4">
              <w:rPr>
                <w:rFonts w:cs="Times New Roman"/>
                <w:sz w:val="28"/>
                <w:szCs w:val="28"/>
              </w:rPr>
              <w:t>, АО «ИСС»</w:t>
            </w:r>
            <w:r w:rsidR="00E722BB">
              <w:rPr>
                <w:rFonts w:cs="Times New Roman"/>
                <w:sz w:val="28"/>
                <w:szCs w:val="28"/>
              </w:rPr>
              <w:t xml:space="preserve"> (Госкорпорация «Роскосмос»)</w:t>
            </w:r>
          </w:p>
        </w:tc>
      </w:tr>
      <w:tr w:rsidR="000771F4" w:rsidRPr="000771F4" w:rsidTr="007D7FEE">
        <w:tc>
          <w:tcPr>
            <w:tcW w:w="5000" w:type="pct"/>
            <w:gridSpan w:val="3"/>
            <w:shd w:val="clear" w:color="auto" w:fill="auto"/>
          </w:tcPr>
          <w:p w:rsidR="000771F4" w:rsidRPr="000771F4" w:rsidRDefault="000771F4" w:rsidP="007D7FEE">
            <w:pPr>
              <w:pStyle w:val="a3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771F4">
              <w:rPr>
                <w:rFonts w:cs="Times New Roman"/>
                <w:b/>
                <w:sz w:val="28"/>
                <w:szCs w:val="28"/>
              </w:rPr>
              <w:t>Мероприятия по благоустройству и формированию благоприятной экологической обстановки</w:t>
            </w:r>
          </w:p>
        </w:tc>
      </w:tr>
      <w:tr w:rsidR="000771F4" w:rsidRPr="000771F4" w:rsidTr="007D7FEE">
        <w:tc>
          <w:tcPr>
            <w:tcW w:w="355" w:type="pct"/>
            <w:shd w:val="clear" w:color="auto" w:fill="auto"/>
          </w:tcPr>
          <w:p w:rsidR="000771F4" w:rsidRPr="000771F4" w:rsidRDefault="000771F4" w:rsidP="000771F4">
            <w:pPr>
              <w:pStyle w:val="a3"/>
              <w:numPr>
                <w:ilvl w:val="0"/>
                <w:numId w:val="8"/>
              </w:numPr>
              <w:ind w:left="0"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Акция по  защите промысловых рыб «Спаси рыбу от замора» на Городском озере.</w:t>
            </w:r>
          </w:p>
        </w:tc>
        <w:tc>
          <w:tcPr>
            <w:tcW w:w="1667" w:type="pct"/>
            <w:shd w:val="clear" w:color="auto" w:fill="auto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МП «Комбинат благоустройства»</w:t>
            </w:r>
          </w:p>
        </w:tc>
      </w:tr>
      <w:tr w:rsidR="000771F4" w:rsidRPr="000771F4" w:rsidTr="007D7FEE">
        <w:tc>
          <w:tcPr>
            <w:tcW w:w="355" w:type="pct"/>
            <w:shd w:val="clear" w:color="auto" w:fill="auto"/>
          </w:tcPr>
          <w:p w:rsidR="000771F4" w:rsidRPr="000771F4" w:rsidRDefault="000771F4" w:rsidP="000771F4">
            <w:pPr>
              <w:pStyle w:val="a3"/>
              <w:numPr>
                <w:ilvl w:val="0"/>
                <w:numId w:val="8"/>
              </w:numPr>
              <w:ind w:left="0"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Проект «Посади свое дерево!»</w:t>
            </w:r>
          </w:p>
        </w:tc>
        <w:tc>
          <w:tcPr>
            <w:tcW w:w="1667" w:type="pct"/>
            <w:shd w:val="clear" w:color="auto" w:fill="auto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КПК НИЯУ МИФИ, КГБПОУ «</w:t>
            </w:r>
            <w:proofErr w:type="spellStart"/>
            <w:r w:rsidRPr="000771F4">
              <w:rPr>
                <w:rFonts w:cs="Times New Roman"/>
                <w:sz w:val="28"/>
                <w:szCs w:val="28"/>
              </w:rPr>
              <w:t>ТИПТиС</w:t>
            </w:r>
            <w:proofErr w:type="spellEnd"/>
            <w:r w:rsidRPr="000771F4">
              <w:rPr>
                <w:rFonts w:cs="Times New Roman"/>
                <w:sz w:val="28"/>
                <w:szCs w:val="28"/>
              </w:rPr>
              <w:t>»</w:t>
            </w:r>
          </w:p>
        </w:tc>
      </w:tr>
      <w:tr w:rsidR="000771F4" w:rsidRPr="000771F4" w:rsidTr="007D7FEE">
        <w:tc>
          <w:tcPr>
            <w:tcW w:w="355" w:type="pct"/>
            <w:shd w:val="clear" w:color="auto" w:fill="auto"/>
          </w:tcPr>
          <w:p w:rsidR="000771F4" w:rsidRPr="000771F4" w:rsidRDefault="000771F4" w:rsidP="000771F4">
            <w:pPr>
              <w:pStyle w:val="a3"/>
              <w:numPr>
                <w:ilvl w:val="0"/>
                <w:numId w:val="8"/>
              </w:numPr>
              <w:ind w:left="0"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 xml:space="preserve">Всероссийский субботник «Зеленая Россия»:  уборка </w:t>
            </w:r>
            <w:proofErr w:type="spellStart"/>
            <w:r w:rsidRPr="000771F4">
              <w:rPr>
                <w:rFonts w:cs="Times New Roman"/>
                <w:sz w:val="28"/>
                <w:szCs w:val="28"/>
              </w:rPr>
              <w:t>водоохранных</w:t>
            </w:r>
            <w:proofErr w:type="spellEnd"/>
            <w:r w:rsidRPr="000771F4">
              <w:rPr>
                <w:rFonts w:cs="Times New Roman"/>
                <w:sz w:val="28"/>
                <w:szCs w:val="28"/>
              </w:rPr>
              <w:t xml:space="preserve"> зон Городского озера</w:t>
            </w:r>
          </w:p>
        </w:tc>
        <w:tc>
          <w:tcPr>
            <w:tcW w:w="1667" w:type="pct"/>
            <w:shd w:val="clear" w:color="auto" w:fill="auto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МП «КБУ»</w:t>
            </w:r>
            <w:r w:rsidRPr="000771F4">
              <w:rPr>
                <w:rFonts w:cs="Times New Roman"/>
                <w:sz w:val="28"/>
                <w:szCs w:val="28"/>
              </w:rPr>
              <w:br/>
              <w:t>МП «ЖКХ»</w:t>
            </w:r>
          </w:p>
        </w:tc>
      </w:tr>
      <w:tr w:rsidR="000771F4" w:rsidRPr="000771F4" w:rsidTr="007D7FEE">
        <w:tc>
          <w:tcPr>
            <w:tcW w:w="355" w:type="pct"/>
            <w:shd w:val="clear" w:color="auto" w:fill="auto"/>
          </w:tcPr>
          <w:p w:rsidR="000771F4" w:rsidRPr="000771F4" w:rsidRDefault="000771F4" w:rsidP="000771F4">
            <w:pPr>
              <w:pStyle w:val="a3"/>
              <w:numPr>
                <w:ilvl w:val="0"/>
                <w:numId w:val="8"/>
              </w:numPr>
              <w:ind w:left="0"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Конкурс детского рисунка по теме «Город в зеркале озера»</w:t>
            </w:r>
          </w:p>
        </w:tc>
        <w:tc>
          <w:tcPr>
            <w:tcW w:w="1667" w:type="pct"/>
            <w:shd w:val="clear" w:color="auto" w:fill="auto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МБУ ДО ДЭБЦ</w:t>
            </w:r>
          </w:p>
        </w:tc>
      </w:tr>
      <w:tr w:rsidR="000771F4" w:rsidRPr="000771F4" w:rsidTr="007D7FEE">
        <w:tc>
          <w:tcPr>
            <w:tcW w:w="355" w:type="pct"/>
            <w:shd w:val="clear" w:color="auto" w:fill="auto"/>
          </w:tcPr>
          <w:p w:rsidR="000771F4" w:rsidRPr="000771F4" w:rsidRDefault="000771F4" w:rsidP="000771F4">
            <w:pPr>
              <w:pStyle w:val="a3"/>
              <w:numPr>
                <w:ilvl w:val="0"/>
                <w:numId w:val="8"/>
              </w:numPr>
              <w:ind w:left="0"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 xml:space="preserve">Организация исследований качества воды внутренних водоемов </w:t>
            </w:r>
            <w:proofErr w:type="gramStart"/>
            <w:r w:rsidRPr="000771F4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Pr="000771F4">
              <w:rPr>
                <w:rFonts w:cs="Times New Roman"/>
                <w:sz w:val="28"/>
                <w:szCs w:val="28"/>
              </w:rPr>
              <w:t xml:space="preserve">. Железногорска </w:t>
            </w:r>
          </w:p>
        </w:tc>
        <w:tc>
          <w:tcPr>
            <w:tcW w:w="1667" w:type="pct"/>
            <w:shd w:val="clear" w:color="auto" w:fill="auto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МБУ ДО ДЭБЦ</w:t>
            </w:r>
          </w:p>
        </w:tc>
      </w:tr>
      <w:tr w:rsidR="000771F4" w:rsidRPr="000771F4" w:rsidTr="007D7FEE">
        <w:tc>
          <w:tcPr>
            <w:tcW w:w="355" w:type="pct"/>
            <w:shd w:val="clear" w:color="auto" w:fill="auto"/>
          </w:tcPr>
          <w:p w:rsidR="000771F4" w:rsidRPr="000771F4" w:rsidRDefault="000771F4" w:rsidP="000771F4">
            <w:pPr>
              <w:pStyle w:val="a3"/>
              <w:numPr>
                <w:ilvl w:val="0"/>
                <w:numId w:val="8"/>
              </w:numPr>
              <w:ind w:left="0"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 xml:space="preserve">Ликвидация валежника, аварийно-опасных деревьев в прибрежных зонах городских лесов  </w:t>
            </w:r>
          </w:p>
        </w:tc>
        <w:tc>
          <w:tcPr>
            <w:tcW w:w="1667" w:type="pct"/>
            <w:shd w:val="clear" w:color="auto" w:fill="auto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МП «</w:t>
            </w:r>
            <w:proofErr w:type="spellStart"/>
            <w:r w:rsidRPr="000771F4">
              <w:rPr>
                <w:rFonts w:cs="Times New Roman"/>
                <w:sz w:val="28"/>
                <w:szCs w:val="28"/>
              </w:rPr>
              <w:t>Горлесхоз</w:t>
            </w:r>
            <w:proofErr w:type="spellEnd"/>
            <w:r w:rsidRPr="000771F4">
              <w:rPr>
                <w:rFonts w:cs="Times New Roman"/>
                <w:sz w:val="28"/>
                <w:szCs w:val="28"/>
              </w:rPr>
              <w:t>»</w:t>
            </w:r>
          </w:p>
        </w:tc>
      </w:tr>
      <w:tr w:rsidR="000771F4" w:rsidRPr="000771F4" w:rsidTr="007D7FEE">
        <w:tc>
          <w:tcPr>
            <w:tcW w:w="355" w:type="pct"/>
            <w:shd w:val="clear" w:color="auto" w:fill="auto"/>
          </w:tcPr>
          <w:p w:rsidR="000771F4" w:rsidRPr="000771F4" w:rsidRDefault="000771F4" w:rsidP="000771F4">
            <w:pPr>
              <w:pStyle w:val="a3"/>
              <w:numPr>
                <w:ilvl w:val="0"/>
                <w:numId w:val="8"/>
              </w:numPr>
              <w:ind w:left="0"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Благоустройство пешеходной дорожки вокруг Городского озера (оборудование мест для сбора ТКО)</w:t>
            </w:r>
          </w:p>
        </w:tc>
        <w:tc>
          <w:tcPr>
            <w:tcW w:w="1667" w:type="pct"/>
            <w:shd w:val="clear" w:color="auto" w:fill="auto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МП «Комбинат благоустройства»</w:t>
            </w:r>
          </w:p>
        </w:tc>
      </w:tr>
      <w:tr w:rsidR="000771F4" w:rsidRPr="000771F4" w:rsidTr="007D7FEE">
        <w:tc>
          <w:tcPr>
            <w:tcW w:w="355" w:type="pct"/>
            <w:shd w:val="clear" w:color="auto" w:fill="auto"/>
          </w:tcPr>
          <w:p w:rsidR="000771F4" w:rsidRPr="000771F4" w:rsidRDefault="000771F4" w:rsidP="000771F4">
            <w:pPr>
              <w:pStyle w:val="a3"/>
              <w:numPr>
                <w:ilvl w:val="0"/>
                <w:numId w:val="8"/>
              </w:numPr>
              <w:ind w:left="0"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Ежегодный  городской субботник по уборке озера «Экологический спецназ»</w:t>
            </w:r>
          </w:p>
        </w:tc>
        <w:tc>
          <w:tcPr>
            <w:tcW w:w="1667" w:type="pct"/>
            <w:shd w:val="clear" w:color="auto" w:fill="auto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 xml:space="preserve">МКУ «Молодежный центр», воспитанники МБУ ДО ДЭБЦ, сотрудники муниципальных предприятий </w:t>
            </w:r>
          </w:p>
        </w:tc>
      </w:tr>
      <w:tr w:rsidR="000771F4" w:rsidRPr="000771F4" w:rsidTr="007D7FEE">
        <w:tc>
          <w:tcPr>
            <w:tcW w:w="355" w:type="pct"/>
            <w:shd w:val="clear" w:color="auto" w:fill="auto"/>
          </w:tcPr>
          <w:p w:rsidR="000771F4" w:rsidRPr="000771F4" w:rsidRDefault="000771F4" w:rsidP="000771F4">
            <w:pPr>
              <w:pStyle w:val="a3"/>
              <w:numPr>
                <w:ilvl w:val="0"/>
                <w:numId w:val="8"/>
              </w:numPr>
              <w:ind w:left="0"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0771F4" w:rsidRPr="000771F4" w:rsidRDefault="000771F4" w:rsidP="007D7FEE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Экологический субботник «Все на Парковку», субботник по уборке  береговой линии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МАУК «</w:t>
            </w:r>
            <w:proofErr w:type="spellStart"/>
            <w:r w:rsidRPr="000771F4">
              <w:rPr>
                <w:rFonts w:cs="Times New Roman"/>
                <w:sz w:val="28"/>
                <w:szCs w:val="28"/>
              </w:rPr>
              <w:t>ПКиО</w:t>
            </w:r>
            <w:proofErr w:type="spellEnd"/>
            <w:r w:rsidRPr="000771F4">
              <w:rPr>
                <w:rFonts w:cs="Times New Roman"/>
                <w:sz w:val="28"/>
                <w:szCs w:val="28"/>
              </w:rPr>
              <w:t xml:space="preserve"> им С.М. Кирова»</w:t>
            </w:r>
          </w:p>
        </w:tc>
      </w:tr>
      <w:tr w:rsidR="000771F4" w:rsidRPr="000771F4" w:rsidTr="007D7FEE">
        <w:tc>
          <w:tcPr>
            <w:tcW w:w="5000" w:type="pct"/>
            <w:gridSpan w:val="3"/>
            <w:shd w:val="clear" w:color="auto" w:fill="auto"/>
          </w:tcPr>
          <w:p w:rsidR="000771F4" w:rsidRPr="000771F4" w:rsidRDefault="000771F4" w:rsidP="007D7FEE">
            <w:pPr>
              <w:pStyle w:val="a3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771F4">
              <w:rPr>
                <w:rFonts w:cs="Times New Roman"/>
                <w:b/>
                <w:sz w:val="28"/>
                <w:szCs w:val="28"/>
              </w:rPr>
              <w:t xml:space="preserve">Мероприятия по </w:t>
            </w:r>
            <w:proofErr w:type="spellStart"/>
            <w:r w:rsidRPr="000771F4">
              <w:rPr>
                <w:rFonts w:cs="Times New Roman"/>
                <w:b/>
                <w:sz w:val="28"/>
                <w:szCs w:val="28"/>
              </w:rPr>
              <w:t>культурно-досуговой</w:t>
            </w:r>
            <w:proofErr w:type="spellEnd"/>
            <w:r w:rsidRPr="000771F4">
              <w:rPr>
                <w:rFonts w:cs="Times New Roman"/>
                <w:b/>
                <w:sz w:val="28"/>
                <w:szCs w:val="28"/>
              </w:rPr>
              <w:t>, патриотической направленности, пропаганде семейных ценностей и здорового образа жизни</w:t>
            </w:r>
          </w:p>
        </w:tc>
      </w:tr>
      <w:tr w:rsidR="000771F4" w:rsidRPr="000771F4" w:rsidTr="007D7FEE">
        <w:tc>
          <w:tcPr>
            <w:tcW w:w="355" w:type="pct"/>
            <w:shd w:val="clear" w:color="auto" w:fill="auto"/>
          </w:tcPr>
          <w:p w:rsidR="000771F4" w:rsidRPr="000771F4" w:rsidRDefault="000771F4" w:rsidP="000771F4">
            <w:pPr>
              <w:pStyle w:val="a3"/>
              <w:numPr>
                <w:ilvl w:val="0"/>
                <w:numId w:val="8"/>
              </w:numPr>
              <w:ind w:left="0"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  <w:vAlign w:val="center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 xml:space="preserve">«Железногорск – территория здоровья», </w:t>
            </w:r>
          </w:p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 xml:space="preserve">локация здорового образа жизни и спорта на берегу озера (показательные выступления, мастер-классы, презентации продукции ЗОЖ) </w:t>
            </w:r>
          </w:p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МАУК «</w:t>
            </w:r>
            <w:proofErr w:type="spellStart"/>
            <w:r w:rsidRPr="000771F4">
              <w:rPr>
                <w:rFonts w:cs="Times New Roman"/>
                <w:sz w:val="28"/>
                <w:szCs w:val="28"/>
              </w:rPr>
              <w:t>ПКиО</w:t>
            </w:r>
            <w:proofErr w:type="spellEnd"/>
            <w:r w:rsidRPr="000771F4">
              <w:rPr>
                <w:rFonts w:cs="Times New Roman"/>
                <w:sz w:val="28"/>
                <w:szCs w:val="28"/>
              </w:rPr>
              <w:t xml:space="preserve"> им С.М. Кирова»</w:t>
            </w:r>
          </w:p>
        </w:tc>
      </w:tr>
      <w:tr w:rsidR="000771F4" w:rsidRPr="000771F4" w:rsidTr="007D7FEE">
        <w:tc>
          <w:tcPr>
            <w:tcW w:w="355" w:type="pct"/>
            <w:shd w:val="clear" w:color="auto" w:fill="auto"/>
          </w:tcPr>
          <w:p w:rsidR="000771F4" w:rsidRPr="000771F4" w:rsidRDefault="000771F4" w:rsidP="000771F4">
            <w:pPr>
              <w:pStyle w:val="a3"/>
              <w:numPr>
                <w:ilvl w:val="0"/>
                <w:numId w:val="8"/>
              </w:numPr>
              <w:ind w:left="0"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«Рыбацкая зорька», проведение соревнований среди любителей рыбной ловли. В заключение соревнований для всех желающих организовано угощение ухой из свежего улова.</w:t>
            </w:r>
          </w:p>
        </w:tc>
        <w:tc>
          <w:tcPr>
            <w:tcW w:w="1667" w:type="pct"/>
            <w:shd w:val="clear" w:color="auto" w:fill="auto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МКУ «Управление культуры», МАУК «</w:t>
            </w:r>
            <w:proofErr w:type="spellStart"/>
            <w:r w:rsidRPr="000771F4">
              <w:rPr>
                <w:rFonts w:cs="Times New Roman"/>
                <w:sz w:val="28"/>
                <w:szCs w:val="28"/>
              </w:rPr>
              <w:t>ПКиО</w:t>
            </w:r>
            <w:proofErr w:type="spellEnd"/>
            <w:r w:rsidRPr="000771F4">
              <w:rPr>
                <w:rFonts w:cs="Times New Roman"/>
                <w:sz w:val="28"/>
                <w:szCs w:val="28"/>
              </w:rPr>
              <w:t xml:space="preserve"> им. С.М. Кирова», МАУ КОСС, </w:t>
            </w:r>
            <w:proofErr w:type="spellStart"/>
            <w:r w:rsidRPr="000771F4">
              <w:rPr>
                <w:rFonts w:cs="Times New Roman"/>
                <w:sz w:val="28"/>
                <w:szCs w:val="28"/>
              </w:rPr>
              <w:t>Железногорское</w:t>
            </w:r>
            <w:proofErr w:type="spellEnd"/>
            <w:r w:rsidRPr="000771F4">
              <w:rPr>
                <w:rFonts w:cs="Times New Roman"/>
                <w:sz w:val="28"/>
                <w:szCs w:val="28"/>
              </w:rPr>
              <w:t xml:space="preserve"> общество рыболовов – любителей</w:t>
            </w:r>
          </w:p>
        </w:tc>
      </w:tr>
      <w:tr w:rsidR="000771F4" w:rsidRPr="000771F4" w:rsidTr="007D7FEE">
        <w:tc>
          <w:tcPr>
            <w:tcW w:w="355" w:type="pct"/>
            <w:shd w:val="clear" w:color="auto" w:fill="auto"/>
          </w:tcPr>
          <w:p w:rsidR="000771F4" w:rsidRPr="000771F4" w:rsidRDefault="000771F4" w:rsidP="000771F4">
            <w:pPr>
              <w:pStyle w:val="a3"/>
              <w:numPr>
                <w:ilvl w:val="0"/>
                <w:numId w:val="8"/>
              </w:numPr>
              <w:ind w:left="0"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 xml:space="preserve">Чемпионат по подледной ловле рыбы </w:t>
            </w:r>
          </w:p>
        </w:tc>
        <w:tc>
          <w:tcPr>
            <w:tcW w:w="1667" w:type="pct"/>
            <w:shd w:val="clear" w:color="auto" w:fill="auto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МКУ «Управление культуры», МАУК «</w:t>
            </w:r>
            <w:proofErr w:type="spellStart"/>
            <w:r w:rsidRPr="000771F4">
              <w:rPr>
                <w:rFonts w:cs="Times New Roman"/>
                <w:sz w:val="28"/>
                <w:szCs w:val="28"/>
              </w:rPr>
              <w:t>ПКиО</w:t>
            </w:r>
            <w:proofErr w:type="spellEnd"/>
            <w:r w:rsidRPr="000771F4">
              <w:rPr>
                <w:rFonts w:cs="Times New Roman"/>
                <w:sz w:val="28"/>
                <w:szCs w:val="28"/>
              </w:rPr>
              <w:t xml:space="preserve"> им. С.М. Кирова», МАУ КОСС, </w:t>
            </w:r>
            <w:proofErr w:type="spellStart"/>
            <w:r w:rsidRPr="000771F4">
              <w:rPr>
                <w:rFonts w:cs="Times New Roman"/>
                <w:sz w:val="28"/>
                <w:szCs w:val="28"/>
              </w:rPr>
              <w:t>Железногорское</w:t>
            </w:r>
            <w:proofErr w:type="spellEnd"/>
            <w:r w:rsidRPr="000771F4">
              <w:rPr>
                <w:rFonts w:cs="Times New Roman"/>
                <w:sz w:val="28"/>
                <w:szCs w:val="28"/>
              </w:rPr>
              <w:t xml:space="preserve"> общество рыболовов – любителей</w:t>
            </w:r>
          </w:p>
        </w:tc>
      </w:tr>
      <w:tr w:rsidR="000771F4" w:rsidRPr="000771F4" w:rsidTr="007D7FEE">
        <w:tc>
          <w:tcPr>
            <w:tcW w:w="355" w:type="pct"/>
            <w:shd w:val="clear" w:color="auto" w:fill="auto"/>
          </w:tcPr>
          <w:p w:rsidR="000771F4" w:rsidRPr="000771F4" w:rsidRDefault="000771F4" w:rsidP="000771F4">
            <w:pPr>
              <w:pStyle w:val="a3"/>
              <w:numPr>
                <w:ilvl w:val="0"/>
                <w:numId w:val="8"/>
              </w:numPr>
              <w:ind w:left="0"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 xml:space="preserve">Конкурс снеговиков </w:t>
            </w:r>
          </w:p>
        </w:tc>
        <w:tc>
          <w:tcPr>
            <w:tcW w:w="1667" w:type="pct"/>
            <w:shd w:val="clear" w:color="auto" w:fill="auto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МАУК «</w:t>
            </w:r>
            <w:proofErr w:type="spellStart"/>
            <w:r w:rsidRPr="000771F4">
              <w:rPr>
                <w:rFonts w:cs="Times New Roman"/>
                <w:sz w:val="28"/>
                <w:szCs w:val="28"/>
              </w:rPr>
              <w:t>ПКиО</w:t>
            </w:r>
            <w:proofErr w:type="spellEnd"/>
            <w:r w:rsidRPr="000771F4">
              <w:rPr>
                <w:rFonts w:cs="Times New Roman"/>
                <w:sz w:val="28"/>
                <w:szCs w:val="28"/>
              </w:rPr>
              <w:t xml:space="preserve"> им С.М. Кирова»</w:t>
            </w:r>
          </w:p>
        </w:tc>
      </w:tr>
      <w:tr w:rsidR="000771F4" w:rsidRPr="000771F4" w:rsidTr="007D7FEE">
        <w:tc>
          <w:tcPr>
            <w:tcW w:w="355" w:type="pct"/>
            <w:shd w:val="clear" w:color="auto" w:fill="auto"/>
          </w:tcPr>
          <w:p w:rsidR="000771F4" w:rsidRPr="000771F4" w:rsidRDefault="000771F4" w:rsidP="000771F4">
            <w:pPr>
              <w:pStyle w:val="a3"/>
              <w:numPr>
                <w:ilvl w:val="0"/>
                <w:numId w:val="8"/>
              </w:numPr>
              <w:ind w:left="0"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Кинотеатр под открытым небом, любимые фильмы о главном: о добре, нравственности и любви.</w:t>
            </w:r>
          </w:p>
        </w:tc>
        <w:tc>
          <w:tcPr>
            <w:tcW w:w="1667" w:type="pct"/>
            <w:shd w:val="clear" w:color="auto" w:fill="auto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МАУК «</w:t>
            </w:r>
            <w:proofErr w:type="spellStart"/>
            <w:r w:rsidRPr="000771F4">
              <w:rPr>
                <w:rFonts w:cs="Times New Roman"/>
                <w:sz w:val="28"/>
                <w:szCs w:val="28"/>
              </w:rPr>
              <w:t>ПКиО</w:t>
            </w:r>
            <w:proofErr w:type="spellEnd"/>
            <w:r w:rsidRPr="000771F4">
              <w:rPr>
                <w:rFonts w:cs="Times New Roman"/>
                <w:sz w:val="28"/>
                <w:szCs w:val="28"/>
              </w:rPr>
              <w:t xml:space="preserve"> им С.М. Кирова»</w:t>
            </w:r>
          </w:p>
        </w:tc>
      </w:tr>
      <w:tr w:rsidR="000771F4" w:rsidRPr="000771F4" w:rsidTr="007D7FEE">
        <w:tc>
          <w:tcPr>
            <w:tcW w:w="355" w:type="pct"/>
            <w:shd w:val="clear" w:color="auto" w:fill="auto"/>
          </w:tcPr>
          <w:p w:rsidR="000771F4" w:rsidRPr="000771F4" w:rsidRDefault="000771F4" w:rsidP="000771F4">
            <w:pPr>
              <w:pStyle w:val="a3"/>
              <w:numPr>
                <w:ilvl w:val="0"/>
                <w:numId w:val="8"/>
              </w:numPr>
              <w:ind w:left="0"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  <w:vAlign w:val="center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«День Ивана Купала», народный праздник на берегу озера с играми, обрядами, мастер-классами по народному творчеству, концертной программой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МАУК «</w:t>
            </w:r>
            <w:proofErr w:type="spellStart"/>
            <w:r w:rsidRPr="000771F4">
              <w:rPr>
                <w:rFonts w:cs="Times New Roman"/>
                <w:sz w:val="28"/>
                <w:szCs w:val="28"/>
              </w:rPr>
              <w:t>ПКиО</w:t>
            </w:r>
            <w:proofErr w:type="spellEnd"/>
            <w:r w:rsidRPr="000771F4">
              <w:rPr>
                <w:rFonts w:cs="Times New Roman"/>
                <w:sz w:val="28"/>
                <w:szCs w:val="28"/>
              </w:rPr>
              <w:t xml:space="preserve"> им. С.М. Кирова»</w:t>
            </w:r>
          </w:p>
        </w:tc>
      </w:tr>
      <w:tr w:rsidR="000771F4" w:rsidRPr="000771F4" w:rsidTr="007D7FEE">
        <w:tc>
          <w:tcPr>
            <w:tcW w:w="355" w:type="pct"/>
            <w:shd w:val="clear" w:color="auto" w:fill="auto"/>
          </w:tcPr>
          <w:p w:rsidR="000771F4" w:rsidRPr="000771F4" w:rsidRDefault="000771F4" w:rsidP="000771F4">
            <w:pPr>
              <w:pStyle w:val="a3"/>
              <w:numPr>
                <w:ilvl w:val="0"/>
                <w:numId w:val="8"/>
              </w:numPr>
              <w:ind w:left="0"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  <w:vAlign w:val="center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 xml:space="preserve"> «Масленица», народный праздник с играми, забавами на озере</w:t>
            </w:r>
          </w:p>
        </w:tc>
        <w:tc>
          <w:tcPr>
            <w:tcW w:w="1667" w:type="pct"/>
            <w:shd w:val="clear" w:color="auto" w:fill="auto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МАУК «</w:t>
            </w:r>
            <w:proofErr w:type="spellStart"/>
            <w:r w:rsidRPr="000771F4">
              <w:rPr>
                <w:rFonts w:cs="Times New Roman"/>
                <w:sz w:val="28"/>
                <w:szCs w:val="28"/>
              </w:rPr>
              <w:t>ПКиО</w:t>
            </w:r>
            <w:proofErr w:type="spellEnd"/>
            <w:r w:rsidRPr="000771F4">
              <w:rPr>
                <w:rFonts w:cs="Times New Roman"/>
                <w:sz w:val="28"/>
                <w:szCs w:val="28"/>
              </w:rPr>
              <w:t xml:space="preserve"> им С.М. Кирова»</w:t>
            </w:r>
          </w:p>
        </w:tc>
      </w:tr>
      <w:tr w:rsidR="000771F4" w:rsidRPr="000771F4" w:rsidTr="007D7FEE">
        <w:tc>
          <w:tcPr>
            <w:tcW w:w="355" w:type="pct"/>
            <w:shd w:val="clear" w:color="auto" w:fill="auto"/>
          </w:tcPr>
          <w:p w:rsidR="000771F4" w:rsidRPr="000771F4" w:rsidRDefault="000771F4" w:rsidP="000771F4">
            <w:pPr>
              <w:pStyle w:val="a3"/>
              <w:numPr>
                <w:ilvl w:val="0"/>
                <w:numId w:val="8"/>
              </w:numPr>
              <w:ind w:left="0"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  <w:vAlign w:val="center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«Сибирские легенды» – этнический фестиваль музыки, народных игр, обрядов, ремёсел народов Сибири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МАУК «</w:t>
            </w:r>
            <w:proofErr w:type="spellStart"/>
            <w:r w:rsidRPr="000771F4">
              <w:rPr>
                <w:rFonts w:cs="Times New Roman"/>
                <w:sz w:val="28"/>
                <w:szCs w:val="28"/>
              </w:rPr>
              <w:t>ПКиО</w:t>
            </w:r>
            <w:proofErr w:type="spellEnd"/>
            <w:r w:rsidRPr="000771F4">
              <w:rPr>
                <w:rFonts w:cs="Times New Roman"/>
                <w:sz w:val="28"/>
                <w:szCs w:val="28"/>
              </w:rPr>
              <w:t xml:space="preserve"> им. С.М. Кирова»</w:t>
            </w:r>
          </w:p>
        </w:tc>
      </w:tr>
      <w:tr w:rsidR="000771F4" w:rsidRPr="000771F4" w:rsidTr="007D7FEE">
        <w:tc>
          <w:tcPr>
            <w:tcW w:w="355" w:type="pct"/>
            <w:shd w:val="clear" w:color="auto" w:fill="auto"/>
          </w:tcPr>
          <w:p w:rsidR="000771F4" w:rsidRPr="000771F4" w:rsidRDefault="000771F4" w:rsidP="000771F4">
            <w:pPr>
              <w:pStyle w:val="a3"/>
              <w:numPr>
                <w:ilvl w:val="0"/>
                <w:numId w:val="8"/>
              </w:numPr>
              <w:ind w:left="0"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  <w:vAlign w:val="center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Фестиваль пляжных игр «</w:t>
            </w:r>
            <w:proofErr w:type="spellStart"/>
            <w:r w:rsidRPr="000771F4">
              <w:rPr>
                <w:rFonts w:cs="Times New Roman"/>
                <w:sz w:val="28"/>
                <w:szCs w:val="28"/>
              </w:rPr>
              <w:t>Стоунскиппинг</w:t>
            </w:r>
            <w:proofErr w:type="spellEnd"/>
            <w:r w:rsidRPr="000771F4">
              <w:rPr>
                <w:rFonts w:cs="Times New Roman"/>
                <w:sz w:val="28"/>
                <w:szCs w:val="28"/>
              </w:rPr>
              <w:t>», игры, конкурсы пляжных игр на берегу озера</w:t>
            </w:r>
          </w:p>
        </w:tc>
        <w:tc>
          <w:tcPr>
            <w:tcW w:w="1667" w:type="pct"/>
            <w:shd w:val="clear" w:color="auto" w:fill="auto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МАУК «</w:t>
            </w:r>
            <w:proofErr w:type="spellStart"/>
            <w:r w:rsidRPr="000771F4">
              <w:rPr>
                <w:rFonts w:cs="Times New Roman"/>
                <w:sz w:val="28"/>
                <w:szCs w:val="28"/>
              </w:rPr>
              <w:t>ПКиО</w:t>
            </w:r>
            <w:proofErr w:type="spellEnd"/>
            <w:r w:rsidRPr="000771F4">
              <w:rPr>
                <w:rFonts w:cs="Times New Roman"/>
                <w:sz w:val="28"/>
                <w:szCs w:val="28"/>
              </w:rPr>
              <w:t xml:space="preserve"> им С.М. Кирова»</w:t>
            </w:r>
          </w:p>
        </w:tc>
      </w:tr>
      <w:tr w:rsidR="000771F4" w:rsidRPr="000771F4" w:rsidTr="007D7FEE">
        <w:tc>
          <w:tcPr>
            <w:tcW w:w="355" w:type="pct"/>
            <w:shd w:val="clear" w:color="auto" w:fill="auto"/>
          </w:tcPr>
          <w:p w:rsidR="000771F4" w:rsidRPr="000771F4" w:rsidRDefault="000771F4" w:rsidP="000771F4">
            <w:pPr>
              <w:pStyle w:val="a3"/>
              <w:numPr>
                <w:ilvl w:val="0"/>
                <w:numId w:val="8"/>
              </w:numPr>
              <w:ind w:left="0"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  <w:vAlign w:val="center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«Город из песка», городской конкурс по строительству замков из песка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МАУК «</w:t>
            </w:r>
            <w:proofErr w:type="spellStart"/>
            <w:r w:rsidRPr="000771F4">
              <w:rPr>
                <w:rFonts w:cs="Times New Roman"/>
                <w:sz w:val="28"/>
                <w:szCs w:val="28"/>
              </w:rPr>
              <w:t>ПКиО</w:t>
            </w:r>
            <w:proofErr w:type="spellEnd"/>
            <w:r w:rsidRPr="000771F4">
              <w:rPr>
                <w:rFonts w:cs="Times New Roman"/>
                <w:sz w:val="28"/>
                <w:szCs w:val="28"/>
              </w:rPr>
              <w:t xml:space="preserve"> им. С.М. Кирова»</w:t>
            </w:r>
          </w:p>
        </w:tc>
      </w:tr>
      <w:tr w:rsidR="000771F4" w:rsidRPr="000771F4" w:rsidTr="007D7FEE">
        <w:tc>
          <w:tcPr>
            <w:tcW w:w="355" w:type="pct"/>
            <w:shd w:val="clear" w:color="auto" w:fill="auto"/>
          </w:tcPr>
          <w:p w:rsidR="000771F4" w:rsidRPr="000771F4" w:rsidRDefault="000771F4" w:rsidP="000771F4">
            <w:pPr>
              <w:pStyle w:val="a3"/>
              <w:numPr>
                <w:ilvl w:val="0"/>
                <w:numId w:val="8"/>
              </w:numPr>
              <w:ind w:left="0"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  <w:vAlign w:val="center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 xml:space="preserve">«Водная идиллия», массовый пленер </w:t>
            </w:r>
            <w:r w:rsidRPr="000771F4">
              <w:rPr>
                <w:rFonts w:cs="Times New Roman"/>
                <w:sz w:val="28"/>
                <w:szCs w:val="28"/>
              </w:rPr>
              <w:lastRenderedPageBreak/>
              <w:t>изобразительного искусства, конкурс рисунков «От любителя до профессионалов», выставка художественных работ</w:t>
            </w:r>
          </w:p>
        </w:tc>
        <w:tc>
          <w:tcPr>
            <w:tcW w:w="1667" w:type="pct"/>
            <w:shd w:val="clear" w:color="auto" w:fill="auto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lastRenderedPageBreak/>
              <w:t>МАУК «</w:t>
            </w:r>
            <w:proofErr w:type="spellStart"/>
            <w:r w:rsidRPr="000771F4">
              <w:rPr>
                <w:rFonts w:cs="Times New Roman"/>
                <w:sz w:val="28"/>
                <w:szCs w:val="28"/>
              </w:rPr>
              <w:t>ПКиО</w:t>
            </w:r>
            <w:proofErr w:type="spellEnd"/>
            <w:r w:rsidRPr="000771F4">
              <w:rPr>
                <w:rFonts w:cs="Times New Roman"/>
                <w:sz w:val="28"/>
                <w:szCs w:val="28"/>
              </w:rPr>
              <w:t xml:space="preserve"> им С.М. </w:t>
            </w:r>
            <w:r w:rsidRPr="000771F4">
              <w:rPr>
                <w:rFonts w:cs="Times New Roman"/>
                <w:sz w:val="28"/>
                <w:szCs w:val="28"/>
              </w:rPr>
              <w:lastRenderedPageBreak/>
              <w:t>Кирова»</w:t>
            </w:r>
          </w:p>
        </w:tc>
      </w:tr>
      <w:tr w:rsidR="000771F4" w:rsidRPr="000771F4" w:rsidTr="007D7FEE">
        <w:tc>
          <w:tcPr>
            <w:tcW w:w="355" w:type="pct"/>
            <w:shd w:val="clear" w:color="auto" w:fill="auto"/>
          </w:tcPr>
          <w:p w:rsidR="000771F4" w:rsidRPr="000771F4" w:rsidRDefault="000771F4" w:rsidP="000771F4">
            <w:pPr>
              <w:pStyle w:val="a3"/>
              <w:numPr>
                <w:ilvl w:val="0"/>
                <w:numId w:val="8"/>
              </w:numPr>
              <w:ind w:left="0"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  <w:vAlign w:val="center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«Ритмы лета», утренние зарядки на свежем воздухе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МАУК «</w:t>
            </w:r>
            <w:proofErr w:type="spellStart"/>
            <w:r w:rsidRPr="000771F4">
              <w:rPr>
                <w:rFonts w:cs="Times New Roman"/>
                <w:sz w:val="28"/>
                <w:szCs w:val="28"/>
              </w:rPr>
              <w:t>ПКиО</w:t>
            </w:r>
            <w:proofErr w:type="spellEnd"/>
            <w:r w:rsidRPr="000771F4">
              <w:rPr>
                <w:rFonts w:cs="Times New Roman"/>
                <w:sz w:val="28"/>
                <w:szCs w:val="28"/>
              </w:rPr>
              <w:t xml:space="preserve"> им. С.М. Кирова»</w:t>
            </w:r>
          </w:p>
        </w:tc>
      </w:tr>
      <w:tr w:rsidR="000771F4" w:rsidRPr="000771F4" w:rsidTr="007D7FEE">
        <w:tc>
          <w:tcPr>
            <w:tcW w:w="355" w:type="pct"/>
            <w:shd w:val="clear" w:color="auto" w:fill="auto"/>
          </w:tcPr>
          <w:p w:rsidR="000771F4" w:rsidRPr="000771F4" w:rsidRDefault="000771F4" w:rsidP="000771F4">
            <w:pPr>
              <w:pStyle w:val="a3"/>
              <w:numPr>
                <w:ilvl w:val="0"/>
                <w:numId w:val="8"/>
              </w:numPr>
              <w:ind w:left="0"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  <w:vAlign w:val="center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«Тропа здоровья», тренировки по скандинавской ходьбе и бегу по берегу озера</w:t>
            </w:r>
          </w:p>
        </w:tc>
        <w:tc>
          <w:tcPr>
            <w:tcW w:w="1667" w:type="pct"/>
            <w:shd w:val="clear" w:color="auto" w:fill="auto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МАУК «</w:t>
            </w:r>
            <w:proofErr w:type="spellStart"/>
            <w:r w:rsidRPr="000771F4">
              <w:rPr>
                <w:rFonts w:cs="Times New Roman"/>
                <w:sz w:val="28"/>
                <w:szCs w:val="28"/>
              </w:rPr>
              <w:t>ПКиО</w:t>
            </w:r>
            <w:proofErr w:type="spellEnd"/>
            <w:r w:rsidRPr="000771F4">
              <w:rPr>
                <w:rFonts w:cs="Times New Roman"/>
                <w:sz w:val="28"/>
                <w:szCs w:val="28"/>
              </w:rPr>
              <w:t xml:space="preserve"> им С.М. Кирова»</w:t>
            </w:r>
          </w:p>
        </w:tc>
      </w:tr>
      <w:tr w:rsidR="000771F4" w:rsidRPr="000771F4" w:rsidTr="007D7FEE">
        <w:tc>
          <w:tcPr>
            <w:tcW w:w="355" w:type="pct"/>
            <w:shd w:val="clear" w:color="auto" w:fill="auto"/>
          </w:tcPr>
          <w:p w:rsidR="000771F4" w:rsidRPr="000771F4" w:rsidRDefault="000771F4" w:rsidP="000771F4">
            <w:pPr>
              <w:pStyle w:val="a3"/>
              <w:numPr>
                <w:ilvl w:val="0"/>
                <w:numId w:val="8"/>
              </w:numPr>
              <w:ind w:left="0"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  <w:vAlign w:val="center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«Железногорск – город сильных мужчин и красивых женщин», спортивные игры, конкурсы, забавы на озере и берегу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МАУК «</w:t>
            </w:r>
            <w:proofErr w:type="spellStart"/>
            <w:r w:rsidRPr="000771F4">
              <w:rPr>
                <w:rFonts w:cs="Times New Roman"/>
                <w:sz w:val="28"/>
                <w:szCs w:val="28"/>
              </w:rPr>
              <w:t>ПКиО</w:t>
            </w:r>
            <w:proofErr w:type="spellEnd"/>
            <w:r w:rsidRPr="000771F4">
              <w:rPr>
                <w:rFonts w:cs="Times New Roman"/>
                <w:sz w:val="28"/>
                <w:szCs w:val="28"/>
              </w:rPr>
              <w:t xml:space="preserve"> им. С.М. Кирова»</w:t>
            </w:r>
          </w:p>
        </w:tc>
      </w:tr>
      <w:tr w:rsidR="000771F4" w:rsidRPr="000771F4" w:rsidTr="007D7FEE">
        <w:tc>
          <w:tcPr>
            <w:tcW w:w="355" w:type="pct"/>
            <w:shd w:val="clear" w:color="auto" w:fill="auto"/>
          </w:tcPr>
          <w:p w:rsidR="000771F4" w:rsidRPr="000771F4" w:rsidRDefault="000771F4" w:rsidP="000771F4">
            <w:pPr>
              <w:pStyle w:val="a3"/>
              <w:numPr>
                <w:ilvl w:val="0"/>
                <w:numId w:val="8"/>
              </w:numPr>
              <w:ind w:left="0"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  <w:vAlign w:val="center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 xml:space="preserve">«Прогулки с онкологом», встреча с врачами из </w:t>
            </w:r>
            <w:proofErr w:type="gramStart"/>
            <w:r w:rsidRPr="000771F4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Pr="000771F4">
              <w:rPr>
                <w:rFonts w:cs="Times New Roman"/>
                <w:sz w:val="28"/>
                <w:szCs w:val="28"/>
              </w:rPr>
              <w:t>. Красноярска</w:t>
            </w:r>
          </w:p>
        </w:tc>
        <w:tc>
          <w:tcPr>
            <w:tcW w:w="1667" w:type="pct"/>
            <w:shd w:val="clear" w:color="auto" w:fill="auto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МАУК «</w:t>
            </w:r>
            <w:proofErr w:type="spellStart"/>
            <w:r w:rsidRPr="000771F4">
              <w:rPr>
                <w:rFonts w:cs="Times New Roman"/>
                <w:sz w:val="28"/>
                <w:szCs w:val="28"/>
              </w:rPr>
              <w:t>ПКиО</w:t>
            </w:r>
            <w:proofErr w:type="spellEnd"/>
            <w:r w:rsidRPr="000771F4">
              <w:rPr>
                <w:rFonts w:cs="Times New Roman"/>
                <w:sz w:val="28"/>
                <w:szCs w:val="28"/>
              </w:rPr>
              <w:t xml:space="preserve"> им С.М. Кирова»</w:t>
            </w:r>
          </w:p>
        </w:tc>
      </w:tr>
      <w:tr w:rsidR="000771F4" w:rsidRPr="000771F4" w:rsidTr="007D7FEE">
        <w:tc>
          <w:tcPr>
            <w:tcW w:w="355" w:type="pct"/>
            <w:shd w:val="clear" w:color="auto" w:fill="auto"/>
          </w:tcPr>
          <w:p w:rsidR="000771F4" w:rsidRPr="000771F4" w:rsidRDefault="000771F4" w:rsidP="000771F4">
            <w:pPr>
              <w:pStyle w:val="a3"/>
              <w:numPr>
                <w:ilvl w:val="0"/>
                <w:numId w:val="8"/>
              </w:numPr>
              <w:ind w:left="0"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Соревнование на прогулочных лодках и катамаранах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0771F4" w:rsidRPr="000771F4" w:rsidRDefault="000771F4" w:rsidP="007D7FEE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МАУК «</w:t>
            </w:r>
            <w:proofErr w:type="spellStart"/>
            <w:r w:rsidRPr="000771F4">
              <w:rPr>
                <w:rFonts w:cs="Times New Roman"/>
                <w:sz w:val="28"/>
                <w:szCs w:val="28"/>
              </w:rPr>
              <w:t>ПКиО</w:t>
            </w:r>
            <w:proofErr w:type="spellEnd"/>
            <w:r w:rsidRPr="000771F4">
              <w:rPr>
                <w:rFonts w:cs="Times New Roman"/>
                <w:sz w:val="28"/>
                <w:szCs w:val="28"/>
              </w:rPr>
              <w:t xml:space="preserve"> им. С.М.Кирова», МОО «Детская парусная школа»</w:t>
            </w:r>
            <w:r w:rsidRPr="000771F4">
              <w:rPr>
                <w:color w:val="000000"/>
                <w:sz w:val="28"/>
                <w:szCs w:val="28"/>
              </w:rPr>
              <w:t xml:space="preserve">   </w:t>
            </w:r>
          </w:p>
        </w:tc>
      </w:tr>
      <w:tr w:rsidR="000771F4" w:rsidRPr="000771F4" w:rsidTr="007D7FEE">
        <w:tc>
          <w:tcPr>
            <w:tcW w:w="355" w:type="pct"/>
            <w:shd w:val="clear" w:color="auto" w:fill="auto"/>
          </w:tcPr>
          <w:p w:rsidR="000771F4" w:rsidRPr="000771F4" w:rsidRDefault="000771F4" w:rsidP="000771F4">
            <w:pPr>
              <w:pStyle w:val="a3"/>
              <w:numPr>
                <w:ilvl w:val="0"/>
                <w:numId w:val="8"/>
              </w:numPr>
              <w:ind w:left="0"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 xml:space="preserve">«Пятый элемент» – </w:t>
            </w:r>
            <w:proofErr w:type="spellStart"/>
            <w:r w:rsidRPr="000771F4">
              <w:rPr>
                <w:rFonts w:cs="Times New Roman"/>
                <w:sz w:val="28"/>
                <w:szCs w:val="28"/>
              </w:rPr>
              <w:t>квест</w:t>
            </w:r>
            <w:proofErr w:type="spellEnd"/>
          </w:p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МАУК «</w:t>
            </w:r>
            <w:proofErr w:type="spellStart"/>
            <w:r w:rsidRPr="000771F4">
              <w:rPr>
                <w:rFonts w:cs="Times New Roman"/>
                <w:sz w:val="28"/>
                <w:szCs w:val="28"/>
              </w:rPr>
              <w:t>ПКиО</w:t>
            </w:r>
            <w:proofErr w:type="spellEnd"/>
            <w:r w:rsidRPr="000771F4">
              <w:rPr>
                <w:rFonts w:cs="Times New Roman"/>
                <w:sz w:val="28"/>
                <w:szCs w:val="28"/>
              </w:rPr>
              <w:t xml:space="preserve"> им С.М. Кирова»</w:t>
            </w:r>
          </w:p>
        </w:tc>
      </w:tr>
      <w:tr w:rsidR="000771F4" w:rsidRPr="000771F4" w:rsidTr="007D7FEE">
        <w:tc>
          <w:tcPr>
            <w:tcW w:w="355" w:type="pct"/>
            <w:shd w:val="clear" w:color="auto" w:fill="auto"/>
          </w:tcPr>
          <w:p w:rsidR="000771F4" w:rsidRPr="000771F4" w:rsidRDefault="000771F4" w:rsidP="000771F4">
            <w:pPr>
              <w:pStyle w:val="a3"/>
              <w:numPr>
                <w:ilvl w:val="0"/>
                <w:numId w:val="8"/>
              </w:numPr>
              <w:ind w:left="0"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«Костёр памяти», патриотический фестиваль песни и поэзии на берегу озера у костра. Проведение концерта на сцене, установленной на воде.</w:t>
            </w:r>
          </w:p>
        </w:tc>
        <w:tc>
          <w:tcPr>
            <w:tcW w:w="1667" w:type="pct"/>
            <w:shd w:val="clear" w:color="auto" w:fill="auto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МАУК «</w:t>
            </w:r>
            <w:proofErr w:type="spellStart"/>
            <w:r w:rsidRPr="000771F4">
              <w:rPr>
                <w:rFonts w:cs="Times New Roman"/>
                <w:sz w:val="28"/>
                <w:szCs w:val="28"/>
              </w:rPr>
              <w:t>ПКиО</w:t>
            </w:r>
            <w:proofErr w:type="spellEnd"/>
            <w:r w:rsidRPr="000771F4">
              <w:rPr>
                <w:rFonts w:cs="Times New Roman"/>
                <w:sz w:val="28"/>
                <w:szCs w:val="28"/>
              </w:rPr>
              <w:t xml:space="preserve"> им С.М. Кирова»</w:t>
            </w:r>
          </w:p>
        </w:tc>
      </w:tr>
      <w:tr w:rsidR="000771F4" w:rsidRPr="000771F4" w:rsidTr="007D7FEE">
        <w:tc>
          <w:tcPr>
            <w:tcW w:w="355" w:type="pct"/>
            <w:shd w:val="clear" w:color="auto" w:fill="auto"/>
          </w:tcPr>
          <w:p w:rsidR="000771F4" w:rsidRPr="000771F4" w:rsidRDefault="000771F4" w:rsidP="000771F4">
            <w:pPr>
              <w:pStyle w:val="a3"/>
              <w:numPr>
                <w:ilvl w:val="0"/>
                <w:numId w:val="8"/>
              </w:numPr>
              <w:ind w:left="0"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 xml:space="preserve"> «149 метров над уровнем моря» – фестиваль музыки на воде</w:t>
            </w:r>
          </w:p>
        </w:tc>
        <w:tc>
          <w:tcPr>
            <w:tcW w:w="1667" w:type="pct"/>
            <w:shd w:val="clear" w:color="auto" w:fill="auto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МАУК «</w:t>
            </w:r>
            <w:proofErr w:type="spellStart"/>
            <w:r w:rsidRPr="000771F4">
              <w:rPr>
                <w:rFonts w:cs="Times New Roman"/>
                <w:sz w:val="28"/>
                <w:szCs w:val="28"/>
              </w:rPr>
              <w:t>ПКиО</w:t>
            </w:r>
            <w:proofErr w:type="spellEnd"/>
            <w:r w:rsidRPr="000771F4">
              <w:rPr>
                <w:rFonts w:cs="Times New Roman"/>
                <w:sz w:val="28"/>
                <w:szCs w:val="28"/>
              </w:rPr>
              <w:t xml:space="preserve"> им С.М. Кирова»</w:t>
            </w:r>
          </w:p>
        </w:tc>
      </w:tr>
      <w:tr w:rsidR="000771F4" w:rsidRPr="000771F4" w:rsidTr="007D7FEE">
        <w:tc>
          <w:tcPr>
            <w:tcW w:w="355" w:type="pct"/>
            <w:shd w:val="clear" w:color="auto" w:fill="auto"/>
          </w:tcPr>
          <w:p w:rsidR="000771F4" w:rsidRPr="000771F4" w:rsidRDefault="000771F4" w:rsidP="000771F4">
            <w:pPr>
              <w:pStyle w:val="a3"/>
              <w:numPr>
                <w:ilvl w:val="0"/>
                <w:numId w:val="8"/>
              </w:numPr>
              <w:ind w:left="0"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  <w:vAlign w:val="center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Музыкальный проект «Ламповое лето», проведение рок-фестиваля на берегу озера</w:t>
            </w:r>
          </w:p>
        </w:tc>
        <w:tc>
          <w:tcPr>
            <w:tcW w:w="1667" w:type="pct"/>
            <w:shd w:val="clear" w:color="auto" w:fill="auto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МАУК «</w:t>
            </w:r>
            <w:proofErr w:type="spellStart"/>
            <w:r w:rsidRPr="000771F4">
              <w:rPr>
                <w:rFonts w:cs="Times New Roman"/>
                <w:sz w:val="28"/>
                <w:szCs w:val="28"/>
              </w:rPr>
              <w:t>ПКиО</w:t>
            </w:r>
            <w:proofErr w:type="spellEnd"/>
            <w:r w:rsidRPr="000771F4">
              <w:rPr>
                <w:rFonts w:cs="Times New Roman"/>
                <w:sz w:val="28"/>
                <w:szCs w:val="28"/>
              </w:rPr>
              <w:t xml:space="preserve"> им С.М. Кирова»</w:t>
            </w:r>
          </w:p>
        </w:tc>
      </w:tr>
      <w:tr w:rsidR="000771F4" w:rsidRPr="000771F4" w:rsidTr="007D7FEE">
        <w:tc>
          <w:tcPr>
            <w:tcW w:w="355" w:type="pct"/>
            <w:shd w:val="clear" w:color="auto" w:fill="auto"/>
          </w:tcPr>
          <w:p w:rsidR="000771F4" w:rsidRPr="000771F4" w:rsidRDefault="000771F4" w:rsidP="000771F4">
            <w:pPr>
              <w:pStyle w:val="a3"/>
              <w:numPr>
                <w:ilvl w:val="0"/>
                <w:numId w:val="8"/>
              </w:numPr>
              <w:ind w:left="0"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  <w:vAlign w:val="center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 xml:space="preserve"> «Кино-ночь», мероприятие посвященное Дню кино</w:t>
            </w:r>
          </w:p>
        </w:tc>
        <w:tc>
          <w:tcPr>
            <w:tcW w:w="1667" w:type="pct"/>
            <w:shd w:val="clear" w:color="auto" w:fill="auto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МАУК «</w:t>
            </w:r>
            <w:proofErr w:type="spellStart"/>
            <w:r w:rsidRPr="000771F4">
              <w:rPr>
                <w:rFonts w:cs="Times New Roman"/>
                <w:sz w:val="28"/>
                <w:szCs w:val="28"/>
              </w:rPr>
              <w:t>ПКиО</w:t>
            </w:r>
            <w:proofErr w:type="spellEnd"/>
            <w:r w:rsidRPr="000771F4">
              <w:rPr>
                <w:rFonts w:cs="Times New Roman"/>
                <w:sz w:val="28"/>
                <w:szCs w:val="28"/>
              </w:rPr>
              <w:t xml:space="preserve"> им С.М. Кирова»</w:t>
            </w:r>
          </w:p>
        </w:tc>
      </w:tr>
      <w:tr w:rsidR="000771F4" w:rsidRPr="000771F4" w:rsidTr="007D7FEE">
        <w:tc>
          <w:tcPr>
            <w:tcW w:w="355" w:type="pct"/>
            <w:shd w:val="clear" w:color="auto" w:fill="auto"/>
          </w:tcPr>
          <w:p w:rsidR="000771F4" w:rsidRPr="000771F4" w:rsidRDefault="000771F4" w:rsidP="000771F4">
            <w:pPr>
              <w:pStyle w:val="a3"/>
              <w:numPr>
                <w:ilvl w:val="0"/>
                <w:numId w:val="8"/>
              </w:numPr>
              <w:ind w:left="0"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  <w:vAlign w:val="center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«Солнечный уикенд», проведение музыкальных концертов по выходным дням</w:t>
            </w:r>
          </w:p>
        </w:tc>
        <w:tc>
          <w:tcPr>
            <w:tcW w:w="1667" w:type="pct"/>
            <w:shd w:val="clear" w:color="auto" w:fill="auto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МАУК «</w:t>
            </w:r>
            <w:proofErr w:type="spellStart"/>
            <w:r w:rsidRPr="000771F4">
              <w:rPr>
                <w:rFonts w:cs="Times New Roman"/>
                <w:sz w:val="28"/>
                <w:szCs w:val="28"/>
              </w:rPr>
              <w:t>ПКиО</w:t>
            </w:r>
            <w:proofErr w:type="spellEnd"/>
            <w:r w:rsidRPr="000771F4">
              <w:rPr>
                <w:rFonts w:cs="Times New Roman"/>
                <w:sz w:val="28"/>
                <w:szCs w:val="28"/>
              </w:rPr>
              <w:t xml:space="preserve"> им С.М. Кирова»</w:t>
            </w:r>
          </w:p>
        </w:tc>
      </w:tr>
      <w:tr w:rsidR="000771F4" w:rsidRPr="000771F4" w:rsidTr="007D7FEE">
        <w:tc>
          <w:tcPr>
            <w:tcW w:w="355" w:type="pct"/>
            <w:shd w:val="clear" w:color="auto" w:fill="auto"/>
          </w:tcPr>
          <w:p w:rsidR="000771F4" w:rsidRPr="000771F4" w:rsidRDefault="000771F4" w:rsidP="000771F4">
            <w:pPr>
              <w:pStyle w:val="a3"/>
              <w:numPr>
                <w:ilvl w:val="0"/>
                <w:numId w:val="8"/>
              </w:numPr>
              <w:ind w:left="0"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  <w:vAlign w:val="center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«День любви, семьи и верности», цикл мероприятий для различных категорий горожан, направленных на укрепления семьи</w:t>
            </w:r>
          </w:p>
        </w:tc>
        <w:tc>
          <w:tcPr>
            <w:tcW w:w="1667" w:type="pct"/>
            <w:shd w:val="clear" w:color="auto" w:fill="auto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МАУК «</w:t>
            </w:r>
            <w:proofErr w:type="spellStart"/>
            <w:r w:rsidRPr="000771F4">
              <w:rPr>
                <w:rFonts w:cs="Times New Roman"/>
                <w:sz w:val="28"/>
                <w:szCs w:val="28"/>
              </w:rPr>
              <w:t>ПКиО</w:t>
            </w:r>
            <w:proofErr w:type="spellEnd"/>
            <w:r w:rsidRPr="000771F4">
              <w:rPr>
                <w:rFonts w:cs="Times New Roman"/>
                <w:sz w:val="28"/>
                <w:szCs w:val="28"/>
              </w:rPr>
              <w:t xml:space="preserve"> им С.М. Кирова»</w:t>
            </w:r>
          </w:p>
        </w:tc>
      </w:tr>
      <w:tr w:rsidR="000771F4" w:rsidRPr="000771F4" w:rsidTr="007D7FEE">
        <w:tc>
          <w:tcPr>
            <w:tcW w:w="355" w:type="pct"/>
            <w:shd w:val="clear" w:color="auto" w:fill="auto"/>
          </w:tcPr>
          <w:p w:rsidR="000771F4" w:rsidRPr="000771F4" w:rsidRDefault="000771F4" w:rsidP="000771F4">
            <w:pPr>
              <w:pStyle w:val="a3"/>
              <w:numPr>
                <w:ilvl w:val="0"/>
                <w:numId w:val="8"/>
              </w:numPr>
              <w:ind w:left="0"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  <w:vAlign w:val="center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Выездные регистрации – проведение на берегу озера выездных свадебных регистраций</w:t>
            </w:r>
          </w:p>
        </w:tc>
        <w:tc>
          <w:tcPr>
            <w:tcW w:w="1667" w:type="pct"/>
            <w:shd w:val="clear" w:color="auto" w:fill="auto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МАУК «</w:t>
            </w:r>
            <w:proofErr w:type="spellStart"/>
            <w:r w:rsidRPr="000771F4">
              <w:rPr>
                <w:rFonts w:cs="Times New Roman"/>
                <w:sz w:val="28"/>
                <w:szCs w:val="28"/>
              </w:rPr>
              <w:t>ПКиО</w:t>
            </w:r>
            <w:proofErr w:type="spellEnd"/>
            <w:r w:rsidRPr="000771F4">
              <w:rPr>
                <w:rFonts w:cs="Times New Roman"/>
                <w:sz w:val="28"/>
                <w:szCs w:val="28"/>
              </w:rPr>
              <w:t xml:space="preserve"> им С.М. Кирова»</w:t>
            </w:r>
          </w:p>
        </w:tc>
      </w:tr>
      <w:tr w:rsidR="000771F4" w:rsidRPr="000771F4" w:rsidTr="007D7FEE">
        <w:tc>
          <w:tcPr>
            <w:tcW w:w="5000" w:type="pct"/>
            <w:gridSpan w:val="3"/>
            <w:shd w:val="clear" w:color="auto" w:fill="auto"/>
            <w:vAlign w:val="center"/>
          </w:tcPr>
          <w:p w:rsidR="000771F4" w:rsidRPr="000771F4" w:rsidRDefault="000771F4" w:rsidP="007D7FEE">
            <w:pPr>
              <w:pStyle w:val="a3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Спортивные мероприятия</w:t>
            </w:r>
          </w:p>
        </w:tc>
      </w:tr>
      <w:tr w:rsidR="000771F4" w:rsidRPr="000771F4" w:rsidTr="007D7FEE">
        <w:tc>
          <w:tcPr>
            <w:tcW w:w="355" w:type="pct"/>
            <w:shd w:val="clear" w:color="auto" w:fill="auto"/>
          </w:tcPr>
          <w:p w:rsidR="000771F4" w:rsidRPr="000771F4" w:rsidRDefault="000771F4" w:rsidP="000771F4">
            <w:pPr>
              <w:pStyle w:val="a3"/>
              <w:numPr>
                <w:ilvl w:val="0"/>
                <w:numId w:val="8"/>
              </w:numPr>
              <w:ind w:left="0"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  <w:vAlign w:val="center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Лыжня России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МКУ «</w:t>
            </w:r>
            <w:proofErr w:type="spellStart"/>
            <w:r w:rsidRPr="000771F4">
              <w:rPr>
                <w:rFonts w:cs="Times New Roman"/>
                <w:sz w:val="28"/>
                <w:szCs w:val="28"/>
              </w:rPr>
              <w:t>УФКиС</w:t>
            </w:r>
            <w:proofErr w:type="spellEnd"/>
            <w:r w:rsidRPr="000771F4">
              <w:rPr>
                <w:rFonts w:cs="Times New Roman"/>
                <w:sz w:val="28"/>
                <w:szCs w:val="28"/>
              </w:rPr>
              <w:t>»</w:t>
            </w:r>
          </w:p>
        </w:tc>
      </w:tr>
      <w:tr w:rsidR="000771F4" w:rsidRPr="000771F4" w:rsidTr="007D7FEE">
        <w:tc>
          <w:tcPr>
            <w:tcW w:w="355" w:type="pct"/>
            <w:shd w:val="clear" w:color="auto" w:fill="auto"/>
          </w:tcPr>
          <w:p w:rsidR="000771F4" w:rsidRPr="000771F4" w:rsidRDefault="000771F4" w:rsidP="000771F4">
            <w:pPr>
              <w:pStyle w:val="a3"/>
              <w:numPr>
                <w:ilvl w:val="0"/>
                <w:numId w:val="8"/>
              </w:numPr>
              <w:ind w:left="0"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  <w:vAlign w:val="center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Осенний марафон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МКУ «</w:t>
            </w:r>
            <w:proofErr w:type="spellStart"/>
            <w:r w:rsidRPr="000771F4">
              <w:rPr>
                <w:rFonts w:cs="Times New Roman"/>
                <w:sz w:val="28"/>
                <w:szCs w:val="28"/>
              </w:rPr>
              <w:t>УФКиС</w:t>
            </w:r>
            <w:proofErr w:type="spellEnd"/>
            <w:r w:rsidRPr="000771F4">
              <w:rPr>
                <w:rFonts w:cs="Times New Roman"/>
                <w:sz w:val="28"/>
                <w:szCs w:val="28"/>
              </w:rPr>
              <w:t>»</w:t>
            </w:r>
          </w:p>
        </w:tc>
      </w:tr>
      <w:tr w:rsidR="000771F4" w:rsidRPr="000771F4" w:rsidTr="007D7FEE">
        <w:tc>
          <w:tcPr>
            <w:tcW w:w="355" w:type="pct"/>
            <w:shd w:val="clear" w:color="auto" w:fill="auto"/>
          </w:tcPr>
          <w:p w:rsidR="000771F4" w:rsidRPr="000771F4" w:rsidRDefault="000771F4" w:rsidP="000771F4">
            <w:pPr>
              <w:pStyle w:val="a3"/>
              <w:numPr>
                <w:ilvl w:val="0"/>
                <w:numId w:val="8"/>
              </w:numPr>
              <w:ind w:left="0"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  <w:vAlign w:val="center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Первенство по пляжному волейболу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Федерация волейбола</w:t>
            </w:r>
          </w:p>
        </w:tc>
      </w:tr>
      <w:tr w:rsidR="000771F4" w:rsidRPr="000771F4" w:rsidTr="007D7FEE">
        <w:tc>
          <w:tcPr>
            <w:tcW w:w="355" w:type="pct"/>
            <w:shd w:val="clear" w:color="auto" w:fill="auto"/>
          </w:tcPr>
          <w:p w:rsidR="000771F4" w:rsidRPr="000771F4" w:rsidRDefault="000771F4" w:rsidP="000771F4">
            <w:pPr>
              <w:pStyle w:val="a3"/>
              <w:numPr>
                <w:ilvl w:val="0"/>
                <w:numId w:val="8"/>
              </w:numPr>
              <w:ind w:left="0"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  <w:vAlign w:val="center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Первенство по парусному спорту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Федерация парусного спорта</w:t>
            </w:r>
          </w:p>
        </w:tc>
      </w:tr>
      <w:tr w:rsidR="000771F4" w:rsidRPr="000771F4" w:rsidTr="007D7FEE">
        <w:tc>
          <w:tcPr>
            <w:tcW w:w="355" w:type="pct"/>
            <w:shd w:val="clear" w:color="auto" w:fill="auto"/>
          </w:tcPr>
          <w:p w:rsidR="000771F4" w:rsidRPr="000771F4" w:rsidRDefault="000771F4" w:rsidP="000771F4">
            <w:pPr>
              <w:pStyle w:val="a3"/>
              <w:numPr>
                <w:ilvl w:val="0"/>
                <w:numId w:val="8"/>
              </w:numPr>
              <w:ind w:left="0"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  <w:vAlign w:val="center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Парусная регата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Федерация парусного спорта</w:t>
            </w:r>
          </w:p>
        </w:tc>
      </w:tr>
      <w:tr w:rsidR="000771F4" w:rsidRPr="000771F4" w:rsidTr="007D7FEE">
        <w:tc>
          <w:tcPr>
            <w:tcW w:w="355" w:type="pct"/>
            <w:shd w:val="clear" w:color="auto" w:fill="auto"/>
          </w:tcPr>
          <w:p w:rsidR="000771F4" w:rsidRPr="000771F4" w:rsidRDefault="000771F4" w:rsidP="000771F4">
            <w:pPr>
              <w:pStyle w:val="a3"/>
              <w:numPr>
                <w:ilvl w:val="0"/>
                <w:numId w:val="8"/>
              </w:numPr>
              <w:ind w:left="0"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  <w:vAlign w:val="center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Кубок Главы – парусная регата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Федерация парусного спорта</w:t>
            </w:r>
          </w:p>
        </w:tc>
      </w:tr>
      <w:tr w:rsidR="000771F4" w:rsidRPr="000771F4" w:rsidTr="007D7FEE">
        <w:tc>
          <w:tcPr>
            <w:tcW w:w="355" w:type="pct"/>
            <w:shd w:val="clear" w:color="auto" w:fill="auto"/>
          </w:tcPr>
          <w:p w:rsidR="000771F4" w:rsidRPr="000771F4" w:rsidRDefault="000771F4" w:rsidP="000771F4">
            <w:pPr>
              <w:pStyle w:val="a3"/>
              <w:numPr>
                <w:ilvl w:val="0"/>
                <w:numId w:val="8"/>
              </w:numPr>
              <w:ind w:left="0"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  <w:vAlign w:val="center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Первенство города по судомодельному спорту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СЮТ</w:t>
            </w:r>
          </w:p>
        </w:tc>
      </w:tr>
      <w:tr w:rsidR="000771F4" w:rsidRPr="000771F4" w:rsidTr="007D7FEE">
        <w:tc>
          <w:tcPr>
            <w:tcW w:w="355" w:type="pct"/>
            <w:shd w:val="clear" w:color="auto" w:fill="auto"/>
          </w:tcPr>
          <w:p w:rsidR="000771F4" w:rsidRPr="000771F4" w:rsidRDefault="000771F4" w:rsidP="000771F4">
            <w:pPr>
              <w:pStyle w:val="a3"/>
              <w:numPr>
                <w:ilvl w:val="0"/>
                <w:numId w:val="8"/>
              </w:numPr>
              <w:ind w:left="0"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  <w:vAlign w:val="center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Чемпионат города по гонкам на льду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Федерация автогонок</w:t>
            </w:r>
          </w:p>
        </w:tc>
      </w:tr>
      <w:tr w:rsidR="000771F4" w:rsidRPr="000771F4" w:rsidTr="007D7FEE">
        <w:tc>
          <w:tcPr>
            <w:tcW w:w="355" w:type="pct"/>
            <w:shd w:val="clear" w:color="auto" w:fill="auto"/>
          </w:tcPr>
          <w:p w:rsidR="000771F4" w:rsidRPr="000771F4" w:rsidRDefault="000771F4" w:rsidP="000771F4">
            <w:pPr>
              <w:pStyle w:val="a3"/>
              <w:numPr>
                <w:ilvl w:val="0"/>
                <w:numId w:val="8"/>
              </w:numPr>
              <w:ind w:left="0"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  <w:vAlign w:val="center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Пляжный футбол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Федерация футбола</w:t>
            </w:r>
          </w:p>
        </w:tc>
      </w:tr>
      <w:tr w:rsidR="000771F4" w:rsidRPr="000771F4" w:rsidTr="007D7FEE">
        <w:tc>
          <w:tcPr>
            <w:tcW w:w="355" w:type="pct"/>
            <w:shd w:val="clear" w:color="auto" w:fill="auto"/>
          </w:tcPr>
          <w:p w:rsidR="000771F4" w:rsidRPr="000771F4" w:rsidRDefault="000771F4" w:rsidP="000771F4">
            <w:pPr>
              <w:pStyle w:val="a3"/>
              <w:numPr>
                <w:ilvl w:val="0"/>
                <w:numId w:val="8"/>
              </w:numPr>
              <w:ind w:left="0"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  <w:vAlign w:val="center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 xml:space="preserve">Этап кубка России по </w:t>
            </w:r>
            <w:proofErr w:type="spellStart"/>
            <w:r w:rsidRPr="000771F4">
              <w:rPr>
                <w:rFonts w:cs="Times New Roman"/>
                <w:sz w:val="28"/>
                <w:szCs w:val="28"/>
              </w:rPr>
              <w:t>дуатлону</w:t>
            </w:r>
            <w:proofErr w:type="spellEnd"/>
            <w:r w:rsidRPr="000771F4">
              <w:rPr>
                <w:rFonts w:cs="Times New Roman"/>
                <w:sz w:val="28"/>
                <w:szCs w:val="28"/>
              </w:rPr>
              <w:t xml:space="preserve"> и триатлону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Краевая федерация триатлона</w:t>
            </w:r>
          </w:p>
        </w:tc>
      </w:tr>
      <w:tr w:rsidR="000771F4" w:rsidRPr="000771F4" w:rsidTr="007D7FEE">
        <w:tc>
          <w:tcPr>
            <w:tcW w:w="355" w:type="pct"/>
            <w:shd w:val="clear" w:color="auto" w:fill="auto"/>
          </w:tcPr>
          <w:p w:rsidR="000771F4" w:rsidRPr="000771F4" w:rsidRDefault="000771F4" w:rsidP="000771F4">
            <w:pPr>
              <w:pStyle w:val="a3"/>
              <w:numPr>
                <w:ilvl w:val="0"/>
                <w:numId w:val="8"/>
              </w:numPr>
              <w:ind w:left="0"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  <w:vAlign w:val="center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proofErr w:type="gramStart"/>
            <w:r w:rsidRPr="000771F4">
              <w:rPr>
                <w:rFonts w:cs="Times New Roman"/>
                <w:sz w:val="28"/>
                <w:szCs w:val="28"/>
              </w:rPr>
              <w:t>Работа летней площадки «Территория спорта и отдыха» на городском пляже – действующая в рекреационной зоне городского пляжа открытая для горожан площадка, включает комплекс мероприятий по вовлечению населения в активные занятия физической культурой и спортом: соревнования, ежедневные занятия на антивандальных тренажерах и спортсооружениях «</w:t>
            </w:r>
            <w:proofErr w:type="spellStart"/>
            <w:r w:rsidRPr="000771F4">
              <w:rPr>
                <w:rFonts w:cs="Times New Roman"/>
                <w:sz w:val="28"/>
                <w:szCs w:val="28"/>
              </w:rPr>
              <w:t>воркаут</w:t>
            </w:r>
            <w:proofErr w:type="spellEnd"/>
            <w:r w:rsidRPr="000771F4">
              <w:rPr>
                <w:rFonts w:cs="Times New Roman"/>
                <w:sz w:val="28"/>
                <w:szCs w:val="28"/>
              </w:rPr>
              <w:t>», игры в волейбол, народные спортивные игры, пробежки, зарядки, спортивные праздники, индивидуальные консультации по занятиям физической культурой.</w:t>
            </w:r>
            <w:proofErr w:type="gramEnd"/>
          </w:p>
        </w:tc>
        <w:tc>
          <w:tcPr>
            <w:tcW w:w="1667" w:type="pct"/>
            <w:shd w:val="clear" w:color="auto" w:fill="auto"/>
            <w:vAlign w:val="center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КРМОО «Федерация ЗОЖ»</w:t>
            </w:r>
          </w:p>
        </w:tc>
      </w:tr>
      <w:tr w:rsidR="000771F4" w:rsidRPr="000771F4" w:rsidTr="007D7FEE">
        <w:tc>
          <w:tcPr>
            <w:tcW w:w="355" w:type="pct"/>
            <w:shd w:val="clear" w:color="auto" w:fill="auto"/>
          </w:tcPr>
          <w:p w:rsidR="000771F4" w:rsidRPr="000771F4" w:rsidRDefault="000771F4" w:rsidP="000771F4">
            <w:pPr>
              <w:pStyle w:val="a3"/>
              <w:numPr>
                <w:ilvl w:val="0"/>
                <w:numId w:val="8"/>
              </w:numPr>
              <w:ind w:left="0"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  <w:vAlign w:val="center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 xml:space="preserve">Турнир памяти Николая Хренкова – проводится в формате спортивного шоу, в сопровождении современной музыки, ведущим и насыщенной программой. В программе мероприятий шесть направлений: </w:t>
            </w:r>
            <w:proofErr w:type="spellStart"/>
            <w:r w:rsidRPr="000771F4">
              <w:rPr>
                <w:rFonts w:cs="Times New Roman"/>
                <w:sz w:val="28"/>
                <w:szCs w:val="28"/>
              </w:rPr>
              <w:t>кроссфит</w:t>
            </w:r>
            <w:proofErr w:type="spellEnd"/>
            <w:r w:rsidRPr="000771F4">
              <w:rPr>
                <w:rFonts w:cs="Times New Roman"/>
                <w:sz w:val="28"/>
                <w:szCs w:val="28"/>
              </w:rPr>
              <w:t>, волейбол, «Русский жим», гиря, армрестлинг, тестовая сдача нескольких элементов ВФСК ГТО.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КРМОО «Федерация ЗОЖ»</w:t>
            </w:r>
          </w:p>
        </w:tc>
      </w:tr>
      <w:tr w:rsidR="000771F4" w:rsidRPr="000771F4" w:rsidTr="007D7FEE">
        <w:tc>
          <w:tcPr>
            <w:tcW w:w="355" w:type="pct"/>
            <w:shd w:val="clear" w:color="auto" w:fill="auto"/>
          </w:tcPr>
          <w:p w:rsidR="000771F4" w:rsidRPr="000771F4" w:rsidRDefault="000771F4" w:rsidP="000771F4">
            <w:pPr>
              <w:pStyle w:val="a3"/>
              <w:numPr>
                <w:ilvl w:val="0"/>
                <w:numId w:val="8"/>
              </w:numPr>
              <w:ind w:left="0"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  <w:vAlign w:val="center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Турнир по пляжному футболу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КРМОО «Федерация ЗОЖ»</w:t>
            </w:r>
          </w:p>
        </w:tc>
      </w:tr>
      <w:tr w:rsidR="000771F4" w:rsidRPr="000771F4" w:rsidTr="007D7FEE">
        <w:tc>
          <w:tcPr>
            <w:tcW w:w="355" w:type="pct"/>
            <w:shd w:val="clear" w:color="auto" w:fill="auto"/>
          </w:tcPr>
          <w:p w:rsidR="000771F4" w:rsidRPr="000771F4" w:rsidRDefault="000771F4" w:rsidP="000771F4">
            <w:pPr>
              <w:pStyle w:val="a3"/>
              <w:numPr>
                <w:ilvl w:val="0"/>
                <w:numId w:val="8"/>
              </w:numPr>
              <w:ind w:left="0"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  <w:vAlign w:val="center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 xml:space="preserve">Открытый турнир Железногорска по </w:t>
            </w:r>
            <w:proofErr w:type="spellStart"/>
            <w:r w:rsidRPr="000771F4">
              <w:rPr>
                <w:rFonts w:cs="Times New Roman"/>
                <w:sz w:val="28"/>
                <w:szCs w:val="28"/>
              </w:rPr>
              <w:t>воркауту</w:t>
            </w:r>
            <w:proofErr w:type="spellEnd"/>
            <w:r w:rsidRPr="000771F4">
              <w:rPr>
                <w:rFonts w:cs="Times New Roman"/>
                <w:sz w:val="28"/>
                <w:szCs w:val="28"/>
              </w:rPr>
              <w:t xml:space="preserve"> и силовому двоеборью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КРМОО «Федерация ЗОЖ»</w:t>
            </w:r>
          </w:p>
        </w:tc>
      </w:tr>
      <w:tr w:rsidR="000771F4" w:rsidRPr="000771F4" w:rsidTr="007D7FEE">
        <w:tc>
          <w:tcPr>
            <w:tcW w:w="355" w:type="pct"/>
            <w:shd w:val="clear" w:color="auto" w:fill="auto"/>
          </w:tcPr>
          <w:p w:rsidR="000771F4" w:rsidRPr="000771F4" w:rsidRDefault="000771F4" w:rsidP="000771F4">
            <w:pPr>
              <w:pStyle w:val="a3"/>
              <w:numPr>
                <w:ilvl w:val="0"/>
                <w:numId w:val="8"/>
              </w:numPr>
              <w:ind w:left="0"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  <w:vAlign w:val="center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Соревнования по авиамодельному спорту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МБУ ДО «СЮТ»</w:t>
            </w:r>
          </w:p>
        </w:tc>
      </w:tr>
      <w:tr w:rsidR="000771F4" w:rsidRPr="000771F4" w:rsidTr="007D7FEE">
        <w:tc>
          <w:tcPr>
            <w:tcW w:w="355" w:type="pct"/>
            <w:shd w:val="clear" w:color="auto" w:fill="auto"/>
          </w:tcPr>
          <w:p w:rsidR="000771F4" w:rsidRPr="000771F4" w:rsidRDefault="000771F4" w:rsidP="000771F4">
            <w:pPr>
              <w:pStyle w:val="a3"/>
              <w:numPr>
                <w:ilvl w:val="0"/>
                <w:numId w:val="8"/>
              </w:numPr>
              <w:ind w:left="0"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  <w:vAlign w:val="center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Соревнование по судомодельному спорту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МБУ ДО «СЮТ»</w:t>
            </w:r>
          </w:p>
        </w:tc>
      </w:tr>
      <w:tr w:rsidR="000771F4" w:rsidRPr="000771F4" w:rsidTr="007D7FEE">
        <w:tc>
          <w:tcPr>
            <w:tcW w:w="355" w:type="pct"/>
            <w:shd w:val="clear" w:color="auto" w:fill="auto"/>
          </w:tcPr>
          <w:p w:rsidR="000771F4" w:rsidRPr="000771F4" w:rsidRDefault="000771F4" w:rsidP="000771F4">
            <w:pPr>
              <w:pStyle w:val="a3"/>
              <w:numPr>
                <w:ilvl w:val="0"/>
                <w:numId w:val="8"/>
              </w:numPr>
              <w:ind w:left="0"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  <w:vAlign w:val="center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 xml:space="preserve">Соревнования по  радиоуправляемым моделям </w:t>
            </w:r>
            <w:r w:rsidR="00023529">
              <w:rPr>
                <w:rFonts w:cs="Times New Roman"/>
                <w:sz w:val="28"/>
                <w:szCs w:val="28"/>
              </w:rPr>
              <w:t>–</w:t>
            </w:r>
            <w:r w:rsidRPr="000771F4">
              <w:rPr>
                <w:rFonts w:cs="Times New Roman"/>
                <w:sz w:val="28"/>
                <w:szCs w:val="28"/>
              </w:rPr>
              <w:t xml:space="preserve"> внедорожникам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МБУ ДО «СЮТ»</w:t>
            </w:r>
          </w:p>
        </w:tc>
      </w:tr>
      <w:tr w:rsidR="000771F4" w:rsidRPr="000771F4" w:rsidTr="007D7FEE">
        <w:tc>
          <w:tcPr>
            <w:tcW w:w="355" w:type="pct"/>
            <w:shd w:val="clear" w:color="auto" w:fill="auto"/>
          </w:tcPr>
          <w:p w:rsidR="000771F4" w:rsidRPr="000771F4" w:rsidRDefault="000771F4" w:rsidP="000771F4">
            <w:pPr>
              <w:pStyle w:val="a3"/>
              <w:numPr>
                <w:ilvl w:val="0"/>
                <w:numId w:val="8"/>
              </w:numPr>
              <w:ind w:left="0"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  <w:vAlign w:val="center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Показательные выступления по судомодельному спорту ко Дню молодежи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МБУ ДО «СЮТ»</w:t>
            </w:r>
          </w:p>
        </w:tc>
      </w:tr>
      <w:tr w:rsidR="000771F4" w:rsidRPr="00E7450E" w:rsidTr="007D7FEE">
        <w:tc>
          <w:tcPr>
            <w:tcW w:w="355" w:type="pct"/>
            <w:shd w:val="clear" w:color="auto" w:fill="auto"/>
          </w:tcPr>
          <w:p w:rsidR="000771F4" w:rsidRPr="000771F4" w:rsidRDefault="000771F4" w:rsidP="000771F4">
            <w:pPr>
              <w:pStyle w:val="a3"/>
              <w:numPr>
                <w:ilvl w:val="0"/>
                <w:numId w:val="8"/>
              </w:numPr>
              <w:ind w:left="0"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  <w:vAlign w:val="center"/>
          </w:tcPr>
          <w:p w:rsidR="000771F4" w:rsidRPr="000771F4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Показательные выступления по судомодельному спорту ко Дню города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0771F4" w:rsidRPr="00F10E78" w:rsidRDefault="000771F4" w:rsidP="007D7FEE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771F4">
              <w:rPr>
                <w:rFonts w:cs="Times New Roman"/>
                <w:sz w:val="28"/>
                <w:szCs w:val="28"/>
              </w:rPr>
              <w:t>МБУ ДО «СЮТ»</w:t>
            </w:r>
          </w:p>
        </w:tc>
      </w:tr>
    </w:tbl>
    <w:p w:rsidR="000771F4" w:rsidRDefault="000771F4" w:rsidP="000509BA"/>
    <w:p w:rsidR="00313D58" w:rsidRDefault="00313D58" w:rsidP="00313D58">
      <w:pPr>
        <w:rPr>
          <w:u w:val="single"/>
        </w:rPr>
      </w:pPr>
      <w:r>
        <w:rPr>
          <w:u w:val="single"/>
        </w:rPr>
        <w:lastRenderedPageBreak/>
        <w:t>5</w:t>
      </w:r>
      <w:r w:rsidRPr="000F5C6F">
        <w:rPr>
          <w:u w:val="single"/>
        </w:rPr>
        <w:t>.</w:t>
      </w:r>
      <w:r>
        <w:rPr>
          <w:u w:val="single"/>
        </w:rPr>
        <w:t xml:space="preserve"> Последовательность </w:t>
      </w:r>
      <w:proofErr w:type="gramStart"/>
      <w:r>
        <w:rPr>
          <w:u w:val="single"/>
        </w:rPr>
        <w:t>действий органов государств</w:t>
      </w:r>
      <w:r w:rsidR="006472ED">
        <w:rPr>
          <w:u w:val="single"/>
        </w:rPr>
        <w:t>е</w:t>
      </w:r>
      <w:r>
        <w:rPr>
          <w:u w:val="single"/>
        </w:rPr>
        <w:t>нной власти субъекта Российской Федерации</w:t>
      </w:r>
      <w:proofErr w:type="gramEnd"/>
      <w:r>
        <w:rPr>
          <w:u w:val="single"/>
        </w:rPr>
        <w:t xml:space="preserve"> и других участников проекта</w:t>
      </w:r>
    </w:p>
    <w:p w:rsidR="00313D58" w:rsidRDefault="00313D58" w:rsidP="00313D58"/>
    <w:p w:rsidR="009C5EE1" w:rsidRDefault="009C5EE1" w:rsidP="00313D58">
      <w:r>
        <w:t>Для реализации проекта выполняются следующие действия:</w:t>
      </w:r>
    </w:p>
    <w:p w:rsidR="009C5EE1" w:rsidRDefault="009C5EE1" w:rsidP="009C5EE1">
      <w:pPr>
        <w:pStyle w:val="a3"/>
        <w:numPr>
          <w:ilvl w:val="0"/>
          <w:numId w:val="10"/>
        </w:numPr>
      </w:pPr>
      <w:r>
        <w:t xml:space="preserve">обеспечено участия </w:t>
      </w:r>
      <w:proofErr w:type="gramStart"/>
      <w:r>
        <w:t>муниципалитета</w:t>
      </w:r>
      <w:proofErr w:type="gramEnd"/>
      <w:r>
        <w:t xml:space="preserve"> ЗАТО г. Железногорск в федеральных программах финансирования природоохранных мероприятий;</w:t>
      </w:r>
    </w:p>
    <w:p w:rsidR="009C5EE1" w:rsidRDefault="009C5EE1" w:rsidP="009C5EE1">
      <w:pPr>
        <w:pStyle w:val="a3"/>
        <w:numPr>
          <w:ilvl w:val="0"/>
          <w:numId w:val="10"/>
        </w:numPr>
      </w:pPr>
      <w:r>
        <w:t xml:space="preserve">обеспечено участия </w:t>
      </w:r>
      <w:proofErr w:type="gramStart"/>
      <w:r>
        <w:t>муниципалитета</w:t>
      </w:r>
      <w:proofErr w:type="gramEnd"/>
      <w:r>
        <w:t xml:space="preserve"> ЗАТО г. Железногорск в краевых целевых программах развития культуры и спорта;</w:t>
      </w:r>
    </w:p>
    <w:p w:rsidR="0075183D" w:rsidRDefault="009C5EE1" w:rsidP="00842E27">
      <w:pPr>
        <w:pStyle w:val="a3"/>
        <w:numPr>
          <w:ilvl w:val="0"/>
          <w:numId w:val="10"/>
        </w:numPr>
      </w:pPr>
      <w:r>
        <w:t>приняты городские программы развития культуры и спорта;</w:t>
      </w:r>
    </w:p>
    <w:p w:rsidR="009C5EE1" w:rsidRDefault="009C5EE1" w:rsidP="00842E27">
      <w:pPr>
        <w:pStyle w:val="a3"/>
        <w:numPr>
          <w:ilvl w:val="0"/>
          <w:numId w:val="10"/>
        </w:numPr>
      </w:pPr>
      <w:r>
        <w:t>разработан</w:t>
      </w:r>
      <w:r w:rsidR="004D0F33">
        <w:t>ы меры по развитию территории, решениями муниципалитета обеспечено финансирование работ;</w:t>
      </w:r>
    </w:p>
    <w:p w:rsidR="004D0F33" w:rsidRDefault="004D0F33" w:rsidP="00842E27">
      <w:pPr>
        <w:pStyle w:val="a3"/>
        <w:numPr>
          <w:ilvl w:val="0"/>
          <w:numId w:val="10"/>
        </w:numPr>
      </w:pPr>
      <w:r>
        <w:t>достигнуты соглашения со спортивными федерациями о проведении соревнований;</w:t>
      </w:r>
    </w:p>
    <w:p w:rsidR="004D0F33" w:rsidRDefault="004D0F33" w:rsidP="00842E27">
      <w:pPr>
        <w:pStyle w:val="a3"/>
        <w:numPr>
          <w:ilvl w:val="0"/>
          <w:numId w:val="10"/>
        </w:numPr>
      </w:pPr>
      <w:r>
        <w:t>достигнуты соглашения с общественными организациями и заинтересованными инициативными группами о проведении культурных, образовательных и экологических мероприятий;</w:t>
      </w:r>
    </w:p>
    <w:p w:rsidR="004D0F33" w:rsidRDefault="004D0F33" w:rsidP="00842E27">
      <w:pPr>
        <w:pStyle w:val="a3"/>
        <w:numPr>
          <w:ilvl w:val="0"/>
          <w:numId w:val="10"/>
        </w:numPr>
      </w:pPr>
      <w:r>
        <w:t>обеспечена интеграция в проект образовательных учреждений города;</w:t>
      </w:r>
    </w:p>
    <w:p w:rsidR="004D0F33" w:rsidRDefault="004D0F33" w:rsidP="00842E27">
      <w:pPr>
        <w:pStyle w:val="a3"/>
        <w:numPr>
          <w:ilvl w:val="0"/>
          <w:numId w:val="10"/>
        </w:numPr>
      </w:pPr>
      <w:r>
        <w:t>обеспечено участие в проекте муниципальных предприятий и учреждений;</w:t>
      </w:r>
    </w:p>
    <w:p w:rsidR="004D0F33" w:rsidRPr="00850D8C" w:rsidRDefault="004D0F33" w:rsidP="00842E27">
      <w:pPr>
        <w:pStyle w:val="a3"/>
        <w:numPr>
          <w:ilvl w:val="0"/>
          <w:numId w:val="10"/>
        </w:numPr>
      </w:pPr>
      <w:r>
        <w:t>обеспечена информационная поддержка проекта  в СМИ и социальных сетях.</w:t>
      </w:r>
    </w:p>
    <w:p w:rsidR="0075183D" w:rsidRPr="00313D58" w:rsidRDefault="0075183D" w:rsidP="0075183D">
      <w:pPr>
        <w:ind w:firstLine="708"/>
      </w:pPr>
    </w:p>
    <w:p w:rsidR="00E54343" w:rsidRDefault="00E54343" w:rsidP="00E54343">
      <w:pPr>
        <w:rPr>
          <w:u w:val="single"/>
        </w:rPr>
      </w:pPr>
      <w:r>
        <w:rPr>
          <w:u w:val="single"/>
        </w:rPr>
        <w:t>6</w:t>
      </w:r>
      <w:r w:rsidRPr="000F5C6F">
        <w:rPr>
          <w:u w:val="single"/>
        </w:rPr>
        <w:t>.</w:t>
      </w:r>
      <w:r>
        <w:rPr>
          <w:u w:val="single"/>
        </w:rPr>
        <w:t xml:space="preserve"> </w:t>
      </w:r>
      <w:r w:rsidR="006472ED">
        <w:rPr>
          <w:u w:val="single"/>
        </w:rPr>
        <w:t>Нормативные правовые акты, принятые для реализации проекта</w:t>
      </w:r>
    </w:p>
    <w:p w:rsidR="00E54343" w:rsidRDefault="00E54343" w:rsidP="00E54343"/>
    <w:p w:rsidR="00842E27" w:rsidRPr="00215E53" w:rsidRDefault="00842E27" w:rsidP="00842E27">
      <w:pPr>
        <w:pStyle w:val="a3"/>
        <w:numPr>
          <w:ilvl w:val="0"/>
          <w:numId w:val="9"/>
        </w:numPr>
      </w:pPr>
      <w:r w:rsidRPr="00215E53">
        <w:t xml:space="preserve">Постановление </w:t>
      </w:r>
      <w:proofErr w:type="gramStart"/>
      <w:r w:rsidRPr="00215E53">
        <w:t>Администрации</w:t>
      </w:r>
      <w:proofErr w:type="gramEnd"/>
      <w:r w:rsidRPr="00215E53">
        <w:t xml:space="preserve"> ЗАТО г. Железногорск Красноярского края от 07.11.2013 N 1761 «Об утверждении муниципальной программы «Развитие физической культуры и спорта в ЗАТО Железногорск»</w:t>
      </w:r>
    </w:p>
    <w:p w:rsidR="00842E27" w:rsidRPr="00215E53" w:rsidRDefault="00842E27" w:rsidP="00842E27">
      <w:pPr>
        <w:pStyle w:val="a3"/>
        <w:numPr>
          <w:ilvl w:val="0"/>
          <w:numId w:val="9"/>
        </w:numPr>
      </w:pPr>
      <w:r w:rsidRPr="00215E53">
        <w:t xml:space="preserve">Постановление </w:t>
      </w:r>
      <w:proofErr w:type="gramStart"/>
      <w:r w:rsidRPr="00215E53">
        <w:t>Администрации</w:t>
      </w:r>
      <w:proofErr w:type="gramEnd"/>
      <w:r w:rsidRPr="00215E53">
        <w:t xml:space="preserve"> ЗАТО г. Железногорск Красноярского края от 05.11.2013 N 1740  «Об утверждении муниципальной программы «Развитие культуры ЗАТО Железногорск»</w:t>
      </w:r>
    </w:p>
    <w:p w:rsidR="00842E27" w:rsidRPr="00215E53" w:rsidRDefault="00842E27" w:rsidP="00842E27">
      <w:pPr>
        <w:pStyle w:val="a3"/>
        <w:numPr>
          <w:ilvl w:val="0"/>
          <w:numId w:val="9"/>
        </w:numPr>
      </w:pPr>
      <w:r w:rsidRPr="00215E53">
        <w:t xml:space="preserve">Постановление </w:t>
      </w:r>
      <w:proofErr w:type="gramStart"/>
      <w:r w:rsidRPr="00215E53">
        <w:t>Администрации</w:t>
      </w:r>
      <w:proofErr w:type="gramEnd"/>
      <w:r w:rsidRPr="00215E53">
        <w:t xml:space="preserve"> ЗАТО г. Железногорск Красноярского края от 06.11.2013 N 1758 «Об утверждении муниципальной программы «Развитие транспортной системы, содержание и благоустройство территории ЗАТО Железногорск»</w:t>
      </w:r>
    </w:p>
    <w:p w:rsidR="00842E27" w:rsidRPr="00215E53" w:rsidRDefault="00842E27" w:rsidP="00842E27">
      <w:pPr>
        <w:pStyle w:val="a3"/>
        <w:numPr>
          <w:ilvl w:val="0"/>
          <w:numId w:val="9"/>
        </w:numPr>
      </w:pPr>
      <w:r w:rsidRPr="00215E53">
        <w:t xml:space="preserve">Соглашение </w:t>
      </w:r>
      <w:r>
        <w:t>о</w:t>
      </w:r>
      <w:r w:rsidRPr="00215E53">
        <w:t xml:space="preserve"> предоставлении из бюджета ЗАТО  Железногорск субсидии МП «Комбинат благоустройства» на возмещение затрат в связи с содержанием прочих объектов благоустройства</w:t>
      </w:r>
    </w:p>
    <w:p w:rsidR="00DD6481" w:rsidRPr="00E928C7" w:rsidRDefault="00DD6481" w:rsidP="00452070">
      <w:pPr>
        <w:ind w:firstLine="708"/>
      </w:pPr>
    </w:p>
    <w:p w:rsidR="00D0125A" w:rsidRDefault="00D0125A" w:rsidP="00D0125A">
      <w:pPr>
        <w:rPr>
          <w:u w:val="single"/>
        </w:rPr>
      </w:pPr>
      <w:r>
        <w:rPr>
          <w:u w:val="single"/>
        </w:rPr>
        <w:t>7. Ресурсы, необходимые для внедрения Проекта</w:t>
      </w:r>
    </w:p>
    <w:p w:rsidR="00D0125A" w:rsidRDefault="00D0125A" w:rsidP="00D0125A">
      <w:pPr>
        <w:rPr>
          <w:b/>
          <w:u w:val="single"/>
        </w:rPr>
      </w:pPr>
    </w:p>
    <w:p w:rsidR="00AB23A5" w:rsidRPr="00AB23A5" w:rsidRDefault="00AB23A5" w:rsidP="00AB23A5">
      <w:pPr>
        <w:pStyle w:val="a3"/>
        <w:numPr>
          <w:ilvl w:val="0"/>
          <w:numId w:val="11"/>
        </w:numPr>
        <w:suppressAutoHyphens/>
        <w:rPr>
          <w:rFonts w:cs="Times New Roman"/>
          <w:b/>
          <w:szCs w:val="26"/>
        </w:rPr>
      </w:pPr>
      <w:r w:rsidRPr="00D338FA">
        <w:rPr>
          <w:rFonts w:cs="Times New Roman"/>
          <w:b/>
          <w:szCs w:val="26"/>
        </w:rPr>
        <w:t>Финансовые ресурсы</w:t>
      </w:r>
    </w:p>
    <w:p w:rsidR="00C352C0" w:rsidRDefault="00C352C0" w:rsidP="00C352C0">
      <w:pPr>
        <w:pStyle w:val="a3"/>
      </w:pPr>
      <w:proofErr w:type="gramStart"/>
      <w:r>
        <w:t xml:space="preserve">Для реализации проекта привлекались средства бюджета, помощь расположенных в городе предприятий Госкорпорации «Росатом» (ФГУП «ГХК» и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Роскомос</w:t>
      </w:r>
      <w:proofErr w:type="spellEnd"/>
      <w:r>
        <w:t>» (АО «ИСС»), помощь предприятий малого и среднего бизнеса</w:t>
      </w:r>
      <w:r w:rsidR="00884352">
        <w:t xml:space="preserve">, </w:t>
      </w:r>
      <w:proofErr w:type="spellStart"/>
      <w:r w:rsidR="00884352">
        <w:t>грантовые</w:t>
      </w:r>
      <w:proofErr w:type="spellEnd"/>
      <w:r w:rsidR="00884352">
        <w:t xml:space="preserve"> средства, привлеченные НКО.</w:t>
      </w:r>
      <w:r>
        <w:t>.</w:t>
      </w:r>
      <w:proofErr w:type="gramEnd"/>
    </w:p>
    <w:p w:rsidR="00AB23A5" w:rsidRDefault="00AB23A5" w:rsidP="00AB23A5">
      <w:pPr>
        <w:pStyle w:val="a3"/>
      </w:pPr>
    </w:p>
    <w:p w:rsidR="00884352" w:rsidRDefault="00884352" w:rsidP="00AB23A5">
      <w:pPr>
        <w:pStyle w:val="a3"/>
      </w:pPr>
    </w:p>
    <w:p w:rsidR="00884352" w:rsidRDefault="00884352" w:rsidP="00AB23A5">
      <w:pPr>
        <w:pStyle w:val="a3"/>
      </w:pPr>
    </w:p>
    <w:p w:rsidR="00AB23A5" w:rsidRPr="00D0125A" w:rsidRDefault="00884352" w:rsidP="00AB23A5">
      <w:pPr>
        <w:ind w:firstLine="708"/>
      </w:pPr>
      <w:r>
        <w:lastRenderedPageBreak/>
        <w:t>Общий объем привлеченных средств</w:t>
      </w:r>
      <w:r w:rsidR="00AB23A5">
        <w:t>:</w:t>
      </w:r>
    </w:p>
    <w:p w:rsidR="00AB23A5" w:rsidRDefault="00AB23A5" w:rsidP="00AB23A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3545"/>
        <w:gridCol w:w="2688"/>
        <w:gridCol w:w="2688"/>
      </w:tblGrid>
      <w:tr w:rsidR="00AB23A5" w:rsidRPr="00AB23A5" w:rsidTr="00AB23A5">
        <w:tc>
          <w:tcPr>
            <w:tcW w:w="340" w:type="pct"/>
            <w:shd w:val="clear" w:color="auto" w:fill="auto"/>
            <w:vAlign w:val="center"/>
          </w:tcPr>
          <w:p w:rsidR="00AB23A5" w:rsidRPr="00AB23A5" w:rsidRDefault="00AB23A5" w:rsidP="00AB23A5">
            <w:pPr>
              <w:jc w:val="center"/>
              <w:rPr>
                <w:rFonts w:cs="Times New Roman"/>
                <w:szCs w:val="26"/>
              </w:rPr>
            </w:pPr>
            <w:r w:rsidRPr="00AB23A5">
              <w:rPr>
                <w:rFonts w:cs="Times New Roman"/>
                <w:szCs w:val="26"/>
              </w:rPr>
              <w:t>№</w:t>
            </w:r>
          </w:p>
        </w:tc>
        <w:tc>
          <w:tcPr>
            <w:tcW w:w="1852" w:type="pct"/>
            <w:shd w:val="clear" w:color="auto" w:fill="auto"/>
            <w:vAlign w:val="center"/>
          </w:tcPr>
          <w:p w:rsidR="00AB23A5" w:rsidRPr="00AB23A5" w:rsidRDefault="00AB23A5" w:rsidP="00AB23A5">
            <w:pPr>
              <w:pStyle w:val="a3"/>
              <w:ind w:left="0"/>
              <w:jc w:val="center"/>
              <w:rPr>
                <w:rFonts w:cs="Times New Roman"/>
                <w:szCs w:val="26"/>
              </w:rPr>
            </w:pPr>
            <w:r w:rsidRPr="00AB23A5">
              <w:rPr>
                <w:rFonts w:cs="Times New Roman"/>
                <w:szCs w:val="26"/>
              </w:rPr>
              <w:t>Статья затрат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AB23A5" w:rsidRPr="00AB23A5" w:rsidRDefault="00AB23A5" w:rsidP="00AB23A5">
            <w:pPr>
              <w:pStyle w:val="a3"/>
              <w:ind w:left="0"/>
              <w:jc w:val="center"/>
              <w:rPr>
                <w:rFonts w:cs="Times New Roman"/>
                <w:szCs w:val="26"/>
              </w:rPr>
            </w:pPr>
            <w:r w:rsidRPr="00AB23A5">
              <w:rPr>
                <w:rFonts w:cs="Times New Roman"/>
                <w:szCs w:val="26"/>
              </w:rPr>
              <w:t>Объем затрат</w:t>
            </w:r>
          </w:p>
        </w:tc>
        <w:tc>
          <w:tcPr>
            <w:tcW w:w="1404" w:type="pct"/>
          </w:tcPr>
          <w:p w:rsidR="00AB23A5" w:rsidRPr="00AB23A5" w:rsidRDefault="00AB23A5" w:rsidP="00AB23A5">
            <w:pPr>
              <w:pStyle w:val="a3"/>
              <w:ind w:left="0"/>
              <w:jc w:val="center"/>
              <w:rPr>
                <w:rFonts w:cs="Times New Roman"/>
                <w:szCs w:val="26"/>
              </w:rPr>
            </w:pPr>
            <w:r w:rsidRPr="00AB23A5">
              <w:rPr>
                <w:rFonts w:cs="Times New Roman"/>
                <w:szCs w:val="26"/>
              </w:rPr>
              <w:t>Комментарий</w:t>
            </w:r>
          </w:p>
        </w:tc>
      </w:tr>
      <w:tr w:rsidR="00AB23A5" w:rsidRPr="00AB23A5" w:rsidTr="00AB23A5">
        <w:tc>
          <w:tcPr>
            <w:tcW w:w="340" w:type="pct"/>
            <w:shd w:val="clear" w:color="auto" w:fill="auto"/>
          </w:tcPr>
          <w:p w:rsidR="00AB23A5" w:rsidRPr="00AB23A5" w:rsidRDefault="00AB23A5" w:rsidP="00AB23A5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cs="Times New Roman"/>
                <w:szCs w:val="26"/>
              </w:rPr>
            </w:pPr>
          </w:p>
        </w:tc>
        <w:tc>
          <w:tcPr>
            <w:tcW w:w="1852" w:type="pct"/>
            <w:shd w:val="clear" w:color="auto" w:fill="auto"/>
          </w:tcPr>
          <w:p w:rsidR="00AB23A5" w:rsidRPr="00AB23A5" w:rsidRDefault="00AB23A5" w:rsidP="00AB23A5">
            <w:pPr>
              <w:pStyle w:val="a3"/>
              <w:ind w:left="0"/>
              <w:jc w:val="left"/>
              <w:rPr>
                <w:rFonts w:cs="Times New Roman"/>
                <w:szCs w:val="26"/>
              </w:rPr>
            </w:pPr>
            <w:r w:rsidRPr="00AB23A5">
              <w:rPr>
                <w:rFonts w:cs="Times New Roman"/>
                <w:szCs w:val="26"/>
              </w:rPr>
              <w:t xml:space="preserve">Мероприятия экологического и </w:t>
            </w:r>
            <w:proofErr w:type="spellStart"/>
            <w:r w:rsidRPr="00AB23A5">
              <w:rPr>
                <w:rFonts w:cs="Times New Roman"/>
                <w:szCs w:val="26"/>
              </w:rPr>
              <w:t>благоустроительного</w:t>
            </w:r>
            <w:proofErr w:type="spellEnd"/>
            <w:r w:rsidRPr="00AB23A5">
              <w:rPr>
                <w:rFonts w:cs="Times New Roman"/>
                <w:szCs w:val="26"/>
              </w:rPr>
              <w:t xml:space="preserve"> характера</w:t>
            </w:r>
          </w:p>
        </w:tc>
        <w:tc>
          <w:tcPr>
            <w:tcW w:w="1404" w:type="pct"/>
            <w:shd w:val="clear" w:color="auto" w:fill="auto"/>
          </w:tcPr>
          <w:p w:rsidR="00AB23A5" w:rsidRPr="00AB23A5" w:rsidRDefault="00AB23A5" w:rsidP="00AB23A5">
            <w:pPr>
              <w:pStyle w:val="a3"/>
              <w:ind w:left="0"/>
              <w:jc w:val="left"/>
              <w:rPr>
                <w:rFonts w:cs="Times New Roman"/>
                <w:szCs w:val="26"/>
              </w:rPr>
            </w:pPr>
            <w:r w:rsidRPr="00AB23A5">
              <w:rPr>
                <w:rFonts w:cs="Times New Roman"/>
                <w:szCs w:val="26"/>
              </w:rPr>
              <w:t>14 695 000,00 рублей</w:t>
            </w:r>
          </w:p>
        </w:tc>
        <w:tc>
          <w:tcPr>
            <w:tcW w:w="1404" w:type="pct"/>
          </w:tcPr>
          <w:p w:rsidR="00AB23A5" w:rsidRPr="00AB23A5" w:rsidRDefault="00AB23A5" w:rsidP="00AB23A5">
            <w:pPr>
              <w:pStyle w:val="a3"/>
              <w:ind w:left="0"/>
              <w:jc w:val="left"/>
              <w:rPr>
                <w:rFonts w:cs="Times New Roman"/>
                <w:szCs w:val="26"/>
              </w:rPr>
            </w:pPr>
            <w:r w:rsidRPr="00AB23A5">
              <w:rPr>
                <w:rFonts w:cs="Times New Roman"/>
                <w:szCs w:val="26"/>
              </w:rPr>
              <w:t>Бюджетные и внебюджетные средства</w:t>
            </w:r>
          </w:p>
        </w:tc>
      </w:tr>
      <w:tr w:rsidR="00AB23A5" w:rsidRPr="00AB23A5" w:rsidTr="00AB23A5">
        <w:tc>
          <w:tcPr>
            <w:tcW w:w="340" w:type="pct"/>
            <w:shd w:val="clear" w:color="auto" w:fill="auto"/>
          </w:tcPr>
          <w:p w:rsidR="00AB23A5" w:rsidRPr="00AB23A5" w:rsidRDefault="00AB23A5" w:rsidP="00AB23A5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cs="Times New Roman"/>
                <w:szCs w:val="26"/>
              </w:rPr>
            </w:pPr>
          </w:p>
        </w:tc>
        <w:tc>
          <w:tcPr>
            <w:tcW w:w="1852" w:type="pct"/>
            <w:shd w:val="clear" w:color="auto" w:fill="auto"/>
          </w:tcPr>
          <w:p w:rsidR="00AB23A5" w:rsidRPr="00AB23A5" w:rsidRDefault="00AB23A5" w:rsidP="00AB23A5">
            <w:pPr>
              <w:pStyle w:val="a3"/>
              <w:ind w:left="0"/>
              <w:jc w:val="left"/>
              <w:rPr>
                <w:rFonts w:cs="Times New Roman"/>
                <w:szCs w:val="26"/>
              </w:rPr>
            </w:pPr>
            <w:r w:rsidRPr="00AB23A5">
              <w:rPr>
                <w:rFonts w:cs="Times New Roman"/>
                <w:szCs w:val="26"/>
              </w:rPr>
              <w:t>Мероприятия культурно-массового характера</w:t>
            </w:r>
          </w:p>
        </w:tc>
        <w:tc>
          <w:tcPr>
            <w:tcW w:w="1404" w:type="pct"/>
            <w:shd w:val="clear" w:color="auto" w:fill="auto"/>
          </w:tcPr>
          <w:p w:rsidR="00AB23A5" w:rsidRPr="00AB23A5" w:rsidRDefault="00AB23A5" w:rsidP="00AB23A5">
            <w:pPr>
              <w:pStyle w:val="a3"/>
              <w:ind w:left="0"/>
              <w:jc w:val="left"/>
              <w:rPr>
                <w:rFonts w:cs="Times New Roman"/>
                <w:szCs w:val="26"/>
              </w:rPr>
            </w:pPr>
            <w:r w:rsidRPr="00AB23A5">
              <w:rPr>
                <w:rFonts w:cs="Times New Roman"/>
                <w:szCs w:val="26"/>
              </w:rPr>
              <w:t>2 150 000,00 рублей</w:t>
            </w:r>
          </w:p>
        </w:tc>
        <w:tc>
          <w:tcPr>
            <w:tcW w:w="1404" w:type="pct"/>
          </w:tcPr>
          <w:p w:rsidR="00AB23A5" w:rsidRPr="00AB23A5" w:rsidRDefault="00AB23A5" w:rsidP="00AB23A5">
            <w:pPr>
              <w:pStyle w:val="a3"/>
              <w:ind w:left="0"/>
              <w:jc w:val="left"/>
              <w:rPr>
                <w:rFonts w:cs="Times New Roman"/>
                <w:szCs w:val="26"/>
              </w:rPr>
            </w:pPr>
            <w:r w:rsidRPr="00AB23A5">
              <w:rPr>
                <w:rFonts w:cs="Times New Roman"/>
                <w:szCs w:val="26"/>
              </w:rPr>
              <w:t>Бюджетные и внебюджетные средства</w:t>
            </w:r>
          </w:p>
        </w:tc>
      </w:tr>
      <w:tr w:rsidR="00AB23A5" w:rsidRPr="00AB23A5" w:rsidTr="00AB23A5">
        <w:tc>
          <w:tcPr>
            <w:tcW w:w="340" w:type="pct"/>
            <w:shd w:val="clear" w:color="auto" w:fill="auto"/>
          </w:tcPr>
          <w:p w:rsidR="00AB23A5" w:rsidRPr="00AB23A5" w:rsidRDefault="00AB23A5" w:rsidP="00AB23A5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cs="Times New Roman"/>
                <w:szCs w:val="26"/>
              </w:rPr>
            </w:pPr>
          </w:p>
        </w:tc>
        <w:tc>
          <w:tcPr>
            <w:tcW w:w="1852" w:type="pct"/>
            <w:shd w:val="clear" w:color="auto" w:fill="auto"/>
          </w:tcPr>
          <w:p w:rsidR="00AB23A5" w:rsidRPr="00AB23A5" w:rsidRDefault="00AB23A5" w:rsidP="00AB23A5">
            <w:pPr>
              <w:pStyle w:val="a3"/>
              <w:ind w:left="0"/>
              <w:jc w:val="left"/>
              <w:rPr>
                <w:rFonts w:cs="Times New Roman"/>
                <w:szCs w:val="26"/>
              </w:rPr>
            </w:pPr>
            <w:r w:rsidRPr="00AB23A5">
              <w:rPr>
                <w:rFonts w:cs="Times New Roman"/>
                <w:szCs w:val="26"/>
              </w:rPr>
              <w:t>Мероприятия спортивно-массового характера</w:t>
            </w:r>
          </w:p>
        </w:tc>
        <w:tc>
          <w:tcPr>
            <w:tcW w:w="1404" w:type="pct"/>
            <w:shd w:val="clear" w:color="auto" w:fill="auto"/>
          </w:tcPr>
          <w:p w:rsidR="00AB23A5" w:rsidRPr="00AB23A5" w:rsidRDefault="00AB23A5" w:rsidP="00AB23A5">
            <w:pPr>
              <w:pStyle w:val="a3"/>
              <w:ind w:left="0"/>
              <w:jc w:val="left"/>
              <w:rPr>
                <w:rFonts w:cs="Times New Roman"/>
                <w:szCs w:val="26"/>
              </w:rPr>
            </w:pPr>
            <w:r w:rsidRPr="00AB23A5">
              <w:rPr>
                <w:rFonts w:cs="Times New Roman"/>
                <w:szCs w:val="26"/>
              </w:rPr>
              <w:t>1 980 000,00 рублей</w:t>
            </w:r>
          </w:p>
        </w:tc>
        <w:tc>
          <w:tcPr>
            <w:tcW w:w="1404" w:type="pct"/>
          </w:tcPr>
          <w:p w:rsidR="00AB23A5" w:rsidRPr="00AB23A5" w:rsidRDefault="00AB23A5" w:rsidP="00AB23A5">
            <w:pPr>
              <w:pStyle w:val="a3"/>
              <w:ind w:left="0"/>
              <w:jc w:val="left"/>
              <w:rPr>
                <w:rFonts w:cs="Times New Roman"/>
                <w:szCs w:val="26"/>
              </w:rPr>
            </w:pPr>
            <w:r w:rsidRPr="00AB23A5">
              <w:rPr>
                <w:rFonts w:cs="Times New Roman"/>
                <w:szCs w:val="26"/>
              </w:rPr>
              <w:t>Бюджетные и внебюджетные средства</w:t>
            </w:r>
          </w:p>
        </w:tc>
      </w:tr>
    </w:tbl>
    <w:p w:rsidR="00AB23A5" w:rsidRDefault="00AB23A5" w:rsidP="00AB23A5"/>
    <w:p w:rsidR="00884352" w:rsidRDefault="00884352" w:rsidP="00884352">
      <w:pPr>
        <w:pStyle w:val="a3"/>
        <w:numPr>
          <w:ilvl w:val="0"/>
          <w:numId w:val="11"/>
        </w:numPr>
      </w:pPr>
      <w:r>
        <w:rPr>
          <w:b/>
        </w:rPr>
        <w:t>Ресурсы добровольческой деятельности для организации и проведения экологических, благоустроительных, культурных и спортивных мероприятий</w:t>
      </w:r>
    </w:p>
    <w:p w:rsidR="00884352" w:rsidRDefault="00884352" w:rsidP="00884352">
      <w:pPr>
        <w:pStyle w:val="a3"/>
      </w:pPr>
    </w:p>
    <w:p w:rsidR="00884352" w:rsidRPr="00F3719A" w:rsidRDefault="00884352" w:rsidP="00884352">
      <w:pPr>
        <w:pStyle w:val="a3"/>
      </w:pPr>
      <w:r w:rsidRPr="00F3719A">
        <w:t xml:space="preserve">Городское озеро Железногорска имеет особое значение в истории города. Оно символизирует конструктивную гражданскую активность, соотносится с опытом совместной работы городского сообщества для реализации масштабного проекта по улучшению городской среды и качества жизни. </w:t>
      </w:r>
    </w:p>
    <w:p w:rsidR="00884352" w:rsidRDefault="00884352" w:rsidP="00884352">
      <w:pPr>
        <w:pStyle w:val="a3"/>
      </w:pPr>
      <w:r>
        <w:t>Озеро традиционно является местом притяжения для горожан. Здесь проводится большое количество соревнований, культурно-массовых мероприятий. Жители города избирают его в качестве места отдыха и занятий физкультурой и спортом. Формирование на его основе нового центра городской жизни является естественным развитием ситуации.</w:t>
      </w:r>
    </w:p>
    <w:p w:rsidR="00884352" w:rsidRPr="00884352" w:rsidRDefault="00884352" w:rsidP="00884352">
      <w:pPr>
        <w:pStyle w:val="a3"/>
      </w:pPr>
      <w:r>
        <w:t>Количество добровольцев, привлекаемых организации и проведению  экологических, благоустроительных, куль</w:t>
      </w:r>
      <w:r w:rsidR="005276B0">
        <w:t>турных и спортивных мероприятий</w:t>
      </w:r>
      <w:r>
        <w:t xml:space="preserve"> – не менее 500 чел.</w:t>
      </w:r>
    </w:p>
    <w:p w:rsidR="00884352" w:rsidRDefault="00884352" w:rsidP="00AB23A5"/>
    <w:p w:rsidR="00AB23A5" w:rsidRDefault="00AB23A5" w:rsidP="00AB23A5">
      <w:pPr>
        <w:pStyle w:val="a3"/>
        <w:numPr>
          <w:ilvl w:val="0"/>
          <w:numId w:val="11"/>
        </w:numPr>
      </w:pPr>
      <w:r>
        <w:rPr>
          <w:b/>
        </w:rPr>
        <w:t>Ресурсы добровольческой деятельности для выполнения благоустроительных и природосберегающих работ</w:t>
      </w:r>
    </w:p>
    <w:p w:rsidR="00AB23A5" w:rsidRDefault="00AB23A5" w:rsidP="00AB23A5">
      <w:pPr>
        <w:pStyle w:val="a3"/>
      </w:pPr>
      <w:r>
        <w:t>Проект поддерживается общественностью и городскими органами местного самоуправления. Существует заинтересованность горожан в поддержании акватории озера и прилегающей территории на высоком экологическом уровне. Имеются активисты, готовые участвовать в благоустроительных и санитарных работах на территории, прилегающей к озеру.</w:t>
      </w:r>
    </w:p>
    <w:p w:rsidR="00AB23A5" w:rsidRPr="00DB5491" w:rsidRDefault="00AB23A5" w:rsidP="00AB23A5">
      <w:pPr>
        <w:pStyle w:val="a3"/>
      </w:pPr>
      <w:r>
        <w:t xml:space="preserve">Количество добровольцев, привлекаемых к </w:t>
      </w:r>
      <w:r w:rsidRPr="00AB23A5">
        <w:t>благоустроительны</w:t>
      </w:r>
      <w:r>
        <w:t>м</w:t>
      </w:r>
      <w:r w:rsidRPr="00AB23A5">
        <w:t xml:space="preserve"> и природосберегаю</w:t>
      </w:r>
      <w:r>
        <w:t>щим</w:t>
      </w:r>
      <w:r w:rsidRPr="00AB23A5">
        <w:t xml:space="preserve"> работ</w:t>
      </w:r>
      <w:r w:rsidR="005276B0">
        <w:t>ам</w:t>
      </w:r>
      <w:r>
        <w:t xml:space="preserve"> – не менее 3000 чел.</w:t>
      </w:r>
    </w:p>
    <w:p w:rsidR="00AB23A5" w:rsidRDefault="00AB23A5" w:rsidP="00AB23A5"/>
    <w:p w:rsidR="00884352" w:rsidRDefault="00884352" w:rsidP="00612743">
      <w:pPr>
        <w:rPr>
          <w:u w:val="single"/>
        </w:rPr>
      </w:pPr>
    </w:p>
    <w:p w:rsidR="00884352" w:rsidRDefault="00884352" w:rsidP="00612743">
      <w:pPr>
        <w:rPr>
          <w:u w:val="single"/>
        </w:rPr>
      </w:pPr>
    </w:p>
    <w:p w:rsidR="00884352" w:rsidRDefault="00884352" w:rsidP="00612743">
      <w:pPr>
        <w:rPr>
          <w:u w:val="single"/>
        </w:rPr>
      </w:pPr>
    </w:p>
    <w:p w:rsidR="00884352" w:rsidRDefault="00884352" w:rsidP="00612743">
      <w:pPr>
        <w:rPr>
          <w:u w:val="single"/>
        </w:rPr>
      </w:pPr>
    </w:p>
    <w:p w:rsidR="00884352" w:rsidRDefault="00884352" w:rsidP="00612743">
      <w:pPr>
        <w:rPr>
          <w:u w:val="single"/>
        </w:rPr>
      </w:pPr>
    </w:p>
    <w:p w:rsidR="00884352" w:rsidRDefault="00884352" w:rsidP="00612743">
      <w:pPr>
        <w:rPr>
          <w:u w:val="single"/>
        </w:rPr>
      </w:pPr>
    </w:p>
    <w:p w:rsidR="00612743" w:rsidRDefault="00612743" w:rsidP="00612743">
      <w:pPr>
        <w:rPr>
          <w:u w:val="single"/>
        </w:rPr>
      </w:pPr>
      <w:r>
        <w:rPr>
          <w:u w:val="single"/>
        </w:rPr>
        <w:lastRenderedPageBreak/>
        <w:t>8. Заинтересованные лица, на которые ориентирован Проект, количество граждан, участвующих в реализации Проекта, количество граждан, на которых направлен эффект от реализации Проекта</w:t>
      </w:r>
    </w:p>
    <w:p w:rsidR="00612743" w:rsidRDefault="00612743" w:rsidP="00612743">
      <w:pPr>
        <w:rPr>
          <w:b/>
          <w:u w:val="single"/>
        </w:rPr>
      </w:pPr>
    </w:p>
    <w:p w:rsidR="00612743" w:rsidRPr="00D0125A" w:rsidRDefault="00612743" w:rsidP="00612743">
      <w:pPr>
        <w:ind w:firstLine="708"/>
      </w:pPr>
      <w:r>
        <w:t>Категории граждан, на которых ориентирован Проект:</w:t>
      </w:r>
    </w:p>
    <w:p w:rsidR="00612743" w:rsidRDefault="00612743" w:rsidP="00D0125A"/>
    <w:tbl>
      <w:tblPr>
        <w:tblStyle w:val="a5"/>
        <w:tblW w:w="9464" w:type="dxa"/>
        <w:tblLook w:val="04A0"/>
      </w:tblPr>
      <w:tblGrid>
        <w:gridCol w:w="6912"/>
        <w:gridCol w:w="2552"/>
      </w:tblGrid>
      <w:tr w:rsidR="00877285" w:rsidTr="00D21B2E">
        <w:tc>
          <w:tcPr>
            <w:tcW w:w="6912" w:type="dxa"/>
          </w:tcPr>
          <w:p w:rsidR="00877285" w:rsidRPr="00E7450E" w:rsidRDefault="00877285" w:rsidP="00877285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Жители города: формирование уникального природно-культурного объекта в качестве центра городской жизни, увеличение возможностей для участия в культурной и спортивной жизни города; экологически благополучного и благоустроенного общественного пространства на прилегающей к Городскому озеру территории; функционирование в круглогодичном режиме.</w:t>
            </w:r>
          </w:p>
        </w:tc>
        <w:tc>
          <w:tcPr>
            <w:tcW w:w="2552" w:type="dxa"/>
          </w:tcPr>
          <w:p w:rsidR="00877285" w:rsidRDefault="00877285" w:rsidP="0060477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до </w:t>
            </w:r>
            <w:r w:rsidR="00604779">
              <w:rPr>
                <w:rFonts w:cs="Times New Roman"/>
              </w:rPr>
              <w:t>30</w:t>
            </w:r>
            <w:r>
              <w:rPr>
                <w:rFonts w:cs="Times New Roman"/>
              </w:rPr>
              <w:t xml:space="preserve"> 000 чел.</w:t>
            </w:r>
          </w:p>
        </w:tc>
      </w:tr>
      <w:tr w:rsidR="00877285" w:rsidRPr="00887C14" w:rsidTr="00D21B2E">
        <w:tc>
          <w:tcPr>
            <w:tcW w:w="6912" w:type="dxa"/>
          </w:tcPr>
          <w:p w:rsidR="00604779" w:rsidRDefault="00877285" w:rsidP="00604779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Общественные организации инициативные группы граждан</w:t>
            </w:r>
            <w:r w:rsidR="00604779">
              <w:rPr>
                <w:rFonts w:cs="Times New Roman"/>
                <w:sz w:val="28"/>
                <w:szCs w:val="28"/>
              </w:rPr>
              <w:t xml:space="preserve">: увеличение возможностей для организации и </w:t>
            </w:r>
            <w:proofErr w:type="gramStart"/>
            <w:r w:rsidR="00604779">
              <w:rPr>
                <w:rFonts w:cs="Times New Roman"/>
                <w:sz w:val="28"/>
                <w:szCs w:val="28"/>
              </w:rPr>
              <w:t>проведения</w:t>
            </w:r>
            <w:proofErr w:type="gramEnd"/>
            <w:r w:rsidR="00604779">
              <w:rPr>
                <w:rFonts w:cs="Times New Roman"/>
                <w:sz w:val="28"/>
                <w:szCs w:val="28"/>
              </w:rPr>
              <w:t xml:space="preserve"> интересных для тех или иных групп мероприятий на значимой для всех горожан площадке</w:t>
            </w:r>
          </w:p>
          <w:p w:rsidR="00877285" w:rsidRPr="00E7450E" w:rsidRDefault="00877285" w:rsidP="00AB23A5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77285" w:rsidRPr="00887C14" w:rsidRDefault="00604779" w:rsidP="0060477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1000 </w:t>
            </w:r>
            <w:r w:rsidR="00877285">
              <w:rPr>
                <w:rFonts w:cs="Times New Roman"/>
              </w:rPr>
              <w:t>чел.</w:t>
            </w:r>
          </w:p>
        </w:tc>
      </w:tr>
      <w:tr w:rsidR="00877285" w:rsidRPr="00887C14" w:rsidTr="00D21B2E">
        <w:tc>
          <w:tcPr>
            <w:tcW w:w="6912" w:type="dxa"/>
          </w:tcPr>
          <w:p w:rsidR="00877285" w:rsidRDefault="00877285" w:rsidP="007E1602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Ветеранское сообщество</w:t>
            </w:r>
            <w:r w:rsidR="007E1602">
              <w:rPr>
                <w:rFonts w:cs="Times New Roman"/>
                <w:sz w:val="28"/>
                <w:szCs w:val="28"/>
              </w:rPr>
              <w:t>: актуализация исторической роли Городского озера, возрождение традиций общегородской солидарности первостроителей города</w:t>
            </w:r>
          </w:p>
        </w:tc>
        <w:tc>
          <w:tcPr>
            <w:tcW w:w="2552" w:type="dxa"/>
          </w:tcPr>
          <w:p w:rsidR="00877285" w:rsidRPr="00887C14" w:rsidRDefault="00604779" w:rsidP="00604779">
            <w:pPr>
              <w:rPr>
                <w:rFonts w:cs="Times New Roman"/>
              </w:rPr>
            </w:pPr>
            <w:r>
              <w:rPr>
                <w:rFonts w:cs="Times New Roman"/>
              </w:rPr>
              <w:t>до 12</w:t>
            </w:r>
            <w:r w:rsidR="00877285">
              <w:rPr>
                <w:rFonts w:cs="Times New Roman"/>
              </w:rPr>
              <w:t> 000 чел.</w:t>
            </w:r>
          </w:p>
        </w:tc>
      </w:tr>
    </w:tbl>
    <w:p w:rsidR="00612743" w:rsidRDefault="00612743" w:rsidP="00D0125A"/>
    <w:p w:rsidR="00612743" w:rsidRDefault="00612743" w:rsidP="00D0125A"/>
    <w:p w:rsidR="00AF1D86" w:rsidRPr="007D5118" w:rsidRDefault="00AF1D86" w:rsidP="00AF1D86">
      <w:pPr>
        <w:rPr>
          <w:u w:val="single"/>
        </w:rPr>
      </w:pPr>
      <w:r>
        <w:rPr>
          <w:u w:val="single"/>
        </w:rPr>
        <w:t>9. Показатели социально-экономического развития муниципалитета, характеризующие положение после внедрения Проекта</w:t>
      </w:r>
    </w:p>
    <w:p w:rsidR="00AF1D86" w:rsidRDefault="00AF1D86" w:rsidP="00AF1D86">
      <w:pPr>
        <w:ind w:firstLine="708"/>
      </w:pPr>
    </w:p>
    <w:tbl>
      <w:tblPr>
        <w:tblStyle w:val="a5"/>
        <w:tblW w:w="0" w:type="auto"/>
        <w:tblLook w:val="04A0"/>
      </w:tblPr>
      <w:tblGrid>
        <w:gridCol w:w="6062"/>
        <w:gridCol w:w="3402"/>
      </w:tblGrid>
      <w:tr w:rsidR="00604779" w:rsidRPr="00C779B8" w:rsidTr="00AB23A5">
        <w:tc>
          <w:tcPr>
            <w:tcW w:w="6062" w:type="dxa"/>
          </w:tcPr>
          <w:p w:rsidR="00604779" w:rsidRPr="00C779B8" w:rsidRDefault="00604779" w:rsidP="00AB23A5">
            <w:pPr>
              <w:rPr>
                <w:rFonts w:cs="Times New Roman"/>
              </w:rPr>
            </w:pPr>
            <w:r w:rsidRPr="00C779B8">
              <w:rPr>
                <w:rFonts w:cs="Times New Roman"/>
              </w:rPr>
              <w:t>Количество жителей города, привлеченных к организации культурных, спортивных, коммуникационных и экологических мероприятий, проведенных в течение реализации практики в акватории озера и на прилегающей территории.</w:t>
            </w:r>
          </w:p>
        </w:tc>
        <w:tc>
          <w:tcPr>
            <w:tcW w:w="3402" w:type="dxa"/>
          </w:tcPr>
          <w:p w:rsidR="00604779" w:rsidRDefault="00604779" w:rsidP="00AB23A5">
            <w:pPr>
              <w:pStyle w:val="a3"/>
              <w:suppressAutoHyphens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500 чел.</w:t>
            </w:r>
          </w:p>
        </w:tc>
      </w:tr>
      <w:tr w:rsidR="00604779" w:rsidRPr="00C779B8" w:rsidTr="00AB23A5">
        <w:tc>
          <w:tcPr>
            <w:tcW w:w="6062" w:type="dxa"/>
          </w:tcPr>
          <w:p w:rsidR="00604779" w:rsidRPr="00C779B8" w:rsidRDefault="00604779" w:rsidP="00AB23A5">
            <w:pPr>
              <w:rPr>
                <w:rFonts w:cs="Times New Roman"/>
              </w:rPr>
            </w:pPr>
            <w:r w:rsidRPr="00C779B8">
              <w:rPr>
                <w:rFonts w:cs="Times New Roman"/>
              </w:rPr>
              <w:t>Количество жителей города, вовлеченных в культурные, спортивные, коммуникационные и экологические мероприятия, проведенные в течение реализации практики в акватории озера и на прилегающей территории.</w:t>
            </w:r>
          </w:p>
        </w:tc>
        <w:tc>
          <w:tcPr>
            <w:tcW w:w="3402" w:type="dxa"/>
          </w:tcPr>
          <w:p w:rsidR="00604779" w:rsidRDefault="00604779" w:rsidP="00AB23A5">
            <w:pPr>
              <w:pStyle w:val="a3"/>
              <w:suppressAutoHyphens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20 000 чел.</w:t>
            </w:r>
          </w:p>
        </w:tc>
      </w:tr>
      <w:tr w:rsidR="00604779" w:rsidRPr="00C779B8" w:rsidTr="00AB23A5">
        <w:tc>
          <w:tcPr>
            <w:tcW w:w="6062" w:type="dxa"/>
          </w:tcPr>
          <w:p w:rsidR="00604779" w:rsidRPr="00C779B8" w:rsidRDefault="00604779" w:rsidP="00AB23A5">
            <w:pPr>
              <w:rPr>
                <w:rFonts w:cs="Times New Roman"/>
              </w:rPr>
            </w:pPr>
            <w:r w:rsidRPr="00C779B8">
              <w:rPr>
                <w:rFonts w:cs="Times New Roman"/>
              </w:rPr>
              <w:t>Доля респондентов, удовлетворенных уровнем благоустройства и экологической ситуацией в акватории озера и на прилегающей территории.</w:t>
            </w:r>
          </w:p>
        </w:tc>
        <w:tc>
          <w:tcPr>
            <w:tcW w:w="3402" w:type="dxa"/>
          </w:tcPr>
          <w:p w:rsidR="00604779" w:rsidRDefault="00604779" w:rsidP="00AB23A5">
            <w:pPr>
              <w:pStyle w:val="a3"/>
              <w:suppressAutoHyphens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50 %</w:t>
            </w:r>
          </w:p>
        </w:tc>
      </w:tr>
      <w:tr w:rsidR="00604779" w:rsidTr="00AB23A5">
        <w:tc>
          <w:tcPr>
            <w:tcW w:w="6062" w:type="dxa"/>
          </w:tcPr>
          <w:p w:rsidR="00604779" w:rsidRPr="00C779B8" w:rsidRDefault="00604779" w:rsidP="00AB23A5">
            <w:pPr>
              <w:rPr>
                <w:rFonts w:cs="Times New Roman"/>
              </w:rPr>
            </w:pPr>
            <w:r w:rsidRPr="00C779B8">
              <w:rPr>
                <w:rFonts w:cs="Times New Roman"/>
              </w:rPr>
              <w:t>Доля респондентов, оценивающих озеро как новый культурно-природный центр городской жизни.</w:t>
            </w:r>
          </w:p>
        </w:tc>
        <w:tc>
          <w:tcPr>
            <w:tcW w:w="3402" w:type="dxa"/>
          </w:tcPr>
          <w:p w:rsidR="00604779" w:rsidRDefault="00604779" w:rsidP="00AB23A5">
            <w:pPr>
              <w:pStyle w:val="a3"/>
              <w:suppressAutoHyphens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40 %</w:t>
            </w:r>
          </w:p>
        </w:tc>
      </w:tr>
    </w:tbl>
    <w:p w:rsidR="002C08E1" w:rsidRPr="000F5C6F" w:rsidRDefault="002C08E1" w:rsidP="000F5C6F">
      <w:pPr>
        <w:rPr>
          <w:u w:val="single"/>
        </w:rPr>
      </w:pPr>
    </w:p>
    <w:sectPr w:rsidR="002C08E1" w:rsidRPr="000F5C6F" w:rsidSect="00AB444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FA0" w:rsidRDefault="00082FA0" w:rsidP="00584837">
      <w:r>
        <w:separator/>
      </w:r>
    </w:p>
  </w:endnote>
  <w:endnote w:type="continuationSeparator" w:id="0">
    <w:p w:rsidR="00082FA0" w:rsidRDefault="00082FA0" w:rsidP="00584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951579"/>
    </w:sdtPr>
    <w:sdtContent>
      <w:p w:rsidR="00AB23A5" w:rsidRDefault="00A265CD">
        <w:pPr>
          <w:pStyle w:val="a8"/>
          <w:jc w:val="right"/>
        </w:pPr>
        <w:fldSimple w:instr=" PAGE   \* MERGEFORMAT ">
          <w:r w:rsidR="005276B0">
            <w:rPr>
              <w:noProof/>
            </w:rPr>
            <w:t>9</w:t>
          </w:r>
        </w:fldSimple>
      </w:p>
    </w:sdtContent>
  </w:sdt>
  <w:p w:rsidR="00AB23A5" w:rsidRDefault="00AB23A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FA0" w:rsidRDefault="00082FA0" w:rsidP="00584837">
      <w:r>
        <w:separator/>
      </w:r>
    </w:p>
  </w:footnote>
  <w:footnote w:type="continuationSeparator" w:id="0">
    <w:p w:rsidR="00082FA0" w:rsidRDefault="00082FA0" w:rsidP="005848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2F7E"/>
    <w:multiLevelType w:val="hybridMultilevel"/>
    <w:tmpl w:val="563EE1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12018E"/>
    <w:multiLevelType w:val="hybridMultilevel"/>
    <w:tmpl w:val="BF8AA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27395"/>
    <w:multiLevelType w:val="hybridMultilevel"/>
    <w:tmpl w:val="F3AA6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75480"/>
    <w:multiLevelType w:val="hybridMultilevel"/>
    <w:tmpl w:val="F27E4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D131E"/>
    <w:multiLevelType w:val="hybridMultilevel"/>
    <w:tmpl w:val="C31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B3039"/>
    <w:multiLevelType w:val="hybridMultilevel"/>
    <w:tmpl w:val="D6E48B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A0C49C3"/>
    <w:multiLevelType w:val="hybridMultilevel"/>
    <w:tmpl w:val="162CF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134EE"/>
    <w:multiLevelType w:val="hybridMultilevel"/>
    <w:tmpl w:val="A3EAB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E2393"/>
    <w:multiLevelType w:val="hybridMultilevel"/>
    <w:tmpl w:val="F0601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C94BAB"/>
    <w:multiLevelType w:val="hybridMultilevel"/>
    <w:tmpl w:val="561AA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341DC"/>
    <w:multiLevelType w:val="hybridMultilevel"/>
    <w:tmpl w:val="4128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357DD2"/>
    <w:multiLevelType w:val="hybridMultilevel"/>
    <w:tmpl w:val="5EC06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0"/>
  </w:num>
  <w:num w:numId="5">
    <w:abstractNumId w:val="11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B7E"/>
    <w:rsid w:val="00003350"/>
    <w:rsid w:val="00023529"/>
    <w:rsid w:val="000421EC"/>
    <w:rsid w:val="000509BA"/>
    <w:rsid w:val="000771F4"/>
    <w:rsid w:val="00082FA0"/>
    <w:rsid w:val="00084279"/>
    <w:rsid w:val="0008681E"/>
    <w:rsid w:val="000A1004"/>
    <w:rsid w:val="000B4365"/>
    <w:rsid w:val="000C1269"/>
    <w:rsid w:val="000F13FB"/>
    <w:rsid w:val="000F5C6F"/>
    <w:rsid w:val="00100978"/>
    <w:rsid w:val="00125B8C"/>
    <w:rsid w:val="0012657A"/>
    <w:rsid w:val="00127C63"/>
    <w:rsid w:val="00137F19"/>
    <w:rsid w:val="001419BF"/>
    <w:rsid w:val="00153564"/>
    <w:rsid w:val="001563F2"/>
    <w:rsid w:val="00174784"/>
    <w:rsid w:val="00180942"/>
    <w:rsid w:val="00192C11"/>
    <w:rsid w:val="00194803"/>
    <w:rsid w:val="00197322"/>
    <w:rsid w:val="001B1346"/>
    <w:rsid w:val="001D7828"/>
    <w:rsid w:val="001E0F5C"/>
    <w:rsid w:val="00204B1A"/>
    <w:rsid w:val="00234D9F"/>
    <w:rsid w:val="002564A1"/>
    <w:rsid w:val="00256C0A"/>
    <w:rsid w:val="00267A26"/>
    <w:rsid w:val="0028097C"/>
    <w:rsid w:val="0029145E"/>
    <w:rsid w:val="002A0B7E"/>
    <w:rsid w:val="002A1AE4"/>
    <w:rsid w:val="002C08E1"/>
    <w:rsid w:val="002C2FBA"/>
    <w:rsid w:val="002D64CA"/>
    <w:rsid w:val="002E0B56"/>
    <w:rsid w:val="002E17FF"/>
    <w:rsid w:val="002E6930"/>
    <w:rsid w:val="00301220"/>
    <w:rsid w:val="0031309B"/>
    <w:rsid w:val="00313D58"/>
    <w:rsid w:val="003306F8"/>
    <w:rsid w:val="003445A2"/>
    <w:rsid w:val="00362FB2"/>
    <w:rsid w:val="00363C22"/>
    <w:rsid w:val="0038076C"/>
    <w:rsid w:val="00381779"/>
    <w:rsid w:val="00383E7D"/>
    <w:rsid w:val="003A1A6C"/>
    <w:rsid w:val="003B21BE"/>
    <w:rsid w:val="0040437C"/>
    <w:rsid w:val="004070C7"/>
    <w:rsid w:val="004150D6"/>
    <w:rsid w:val="00436737"/>
    <w:rsid w:val="00452070"/>
    <w:rsid w:val="004757B7"/>
    <w:rsid w:val="00480665"/>
    <w:rsid w:val="00485C94"/>
    <w:rsid w:val="00490842"/>
    <w:rsid w:val="00492898"/>
    <w:rsid w:val="004A1A47"/>
    <w:rsid w:val="004B3749"/>
    <w:rsid w:val="004B5544"/>
    <w:rsid w:val="004C4D13"/>
    <w:rsid w:val="004D0F33"/>
    <w:rsid w:val="004F587E"/>
    <w:rsid w:val="005162B7"/>
    <w:rsid w:val="005269F0"/>
    <w:rsid w:val="005276B0"/>
    <w:rsid w:val="005325AE"/>
    <w:rsid w:val="0056655F"/>
    <w:rsid w:val="00566A07"/>
    <w:rsid w:val="005674C8"/>
    <w:rsid w:val="005811A9"/>
    <w:rsid w:val="00584837"/>
    <w:rsid w:val="00584C9A"/>
    <w:rsid w:val="00591619"/>
    <w:rsid w:val="00592444"/>
    <w:rsid w:val="00592CD4"/>
    <w:rsid w:val="00597DC0"/>
    <w:rsid w:val="005D7A3C"/>
    <w:rsid w:val="005F1AF4"/>
    <w:rsid w:val="00604779"/>
    <w:rsid w:val="00612743"/>
    <w:rsid w:val="00614A4B"/>
    <w:rsid w:val="00622CFF"/>
    <w:rsid w:val="00634AA2"/>
    <w:rsid w:val="006472ED"/>
    <w:rsid w:val="00656B3E"/>
    <w:rsid w:val="00657E0B"/>
    <w:rsid w:val="006774BE"/>
    <w:rsid w:val="00697E4F"/>
    <w:rsid w:val="006A380A"/>
    <w:rsid w:val="006B4A4B"/>
    <w:rsid w:val="006B5970"/>
    <w:rsid w:val="006D0747"/>
    <w:rsid w:val="006D43DB"/>
    <w:rsid w:val="006D5C0E"/>
    <w:rsid w:val="006E1777"/>
    <w:rsid w:val="00712AC2"/>
    <w:rsid w:val="0075183D"/>
    <w:rsid w:val="007B0D27"/>
    <w:rsid w:val="007D5118"/>
    <w:rsid w:val="007D7FEE"/>
    <w:rsid w:val="007E1602"/>
    <w:rsid w:val="00806EE9"/>
    <w:rsid w:val="00813425"/>
    <w:rsid w:val="00817FD0"/>
    <w:rsid w:val="00821FEB"/>
    <w:rsid w:val="00842E27"/>
    <w:rsid w:val="00860CDA"/>
    <w:rsid w:val="008713D8"/>
    <w:rsid w:val="00877285"/>
    <w:rsid w:val="00884352"/>
    <w:rsid w:val="00893887"/>
    <w:rsid w:val="008A5F0D"/>
    <w:rsid w:val="008B5B3C"/>
    <w:rsid w:val="008D3CB2"/>
    <w:rsid w:val="00935463"/>
    <w:rsid w:val="00941D7C"/>
    <w:rsid w:val="00957EE2"/>
    <w:rsid w:val="009A2F34"/>
    <w:rsid w:val="009C5EE1"/>
    <w:rsid w:val="009F3CE9"/>
    <w:rsid w:val="00A265CD"/>
    <w:rsid w:val="00A44A6B"/>
    <w:rsid w:val="00A632E0"/>
    <w:rsid w:val="00A652D7"/>
    <w:rsid w:val="00A77A40"/>
    <w:rsid w:val="00AB23A5"/>
    <w:rsid w:val="00AB4441"/>
    <w:rsid w:val="00AC37CE"/>
    <w:rsid w:val="00AD6A0C"/>
    <w:rsid w:val="00AD713F"/>
    <w:rsid w:val="00AE5139"/>
    <w:rsid w:val="00AF1909"/>
    <w:rsid w:val="00AF1D86"/>
    <w:rsid w:val="00AF7961"/>
    <w:rsid w:val="00B0732B"/>
    <w:rsid w:val="00B35068"/>
    <w:rsid w:val="00B53BEF"/>
    <w:rsid w:val="00B61946"/>
    <w:rsid w:val="00B942A7"/>
    <w:rsid w:val="00BA4EA5"/>
    <w:rsid w:val="00BA5C53"/>
    <w:rsid w:val="00BD2621"/>
    <w:rsid w:val="00BF41FC"/>
    <w:rsid w:val="00C31460"/>
    <w:rsid w:val="00C352C0"/>
    <w:rsid w:val="00C37645"/>
    <w:rsid w:val="00C43ADB"/>
    <w:rsid w:val="00C53179"/>
    <w:rsid w:val="00C62768"/>
    <w:rsid w:val="00C779B8"/>
    <w:rsid w:val="00C911F4"/>
    <w:rsid w:val="00CA3FE2"/>
    <w:rsid w:val="00CA7A70"/>
    <w:rsid w:val="00CB0405"/>
    <w:rsid w:val="00CB3FB3"/>
    <w:rsid w:val="00CE7483"/>
    <w:rsid w:val="00D0125A"/>
    <w:rsid w:val="00D01872"/>
    <w:rsid w:val="00D05751"/>
    <w:rsid w:val="00D21B2E"/>
    <w:rsid w:val="00D53344"/>
    <w:rsid w:val="00D57D81"/>
    <w:rsid w:val="00D65D9E"/>
    <w:rsid w:val="00D75238"/>
    <w:rsid w:val="00D93672"/>
    <w:rsid w:val="00DB5491"/>
    <w:rsid w:val="00DB578E"/>
    <w:rsid w:val="00DC174A"/>
    <w:rsid w:val="00DD1A4D"/>
    <w:rsid w:val="00DD6481"/>
    <w:rsid w:val="00DF0496"/>
    <w:rsid w:val="00E54343"/>
    <w:rsid w:val="00E71508"/>
    <w:rsid w:val="00E722BB"/>
    <w:rsid w:val="00E762E0"/>
    <w:rsid w:val="00E85FD1"/>
    <w:rsid w:val="00E928C7"/>
    <w:rsid w:val="00EA63F2"/>
    <w:rsid w:val="00EF4D3C"/>
    <w:rsid w:val="00F052AE"/>
    <w:rsid w:val="00F1724F"/>
    <w:rsid w:val="00F20ACA"/>
    <w:rsid w:val="00F317DC"/>
    <w:rsid w:val="00F31E6D"/>
    <w:rsid w:val="00F37625"/>
    <w:rsid w:val="00F44B73"/>
    <w:rsid w:val="00F74CD0"/>
    <w:rsid w:val="00F92D89"/>
    <w:rsid w:val="00F96EED"/>
    <w:rsid w:val="00FC0C63"/>
    <w:rsid w:val="00FC2371"/>
    <w:rsid w:val="00FE4217"/>
    <w:rsid w:val="00FF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иль 1"/>
    <w:qFormat/>
    <w:rsid w:val="00935463"/>
    <w:pPr>
      <w:spacing w:after="0" w:line="240" w:lineRule="auto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0F5C6F"/>
    <w:pPr>
      <w:ind w:left="720"/>
      <w:contextualSpacing/>
    </w:pPr>
  </w:style>
  <w:style w:type="table" w:styleId="a5">
    <w:name w:val="Table Grid"/>
    <w:basedOn w:val="a1"/>
    <w:uiPriority w:val="39"/>
    <w:rsid w:val="00F20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 обычный + по ширине2"/>
    <w:basedOn w:val="a"/>
    <w:rsid w:val="00B61946"/>
    <w:pPr>
      <w:keepNext/>
      <w:spacing w:line="360" w:lineRule="auto"/>
      <w:ind w:firstLine="567"/>
    </w:pPr>
    <w:rPr>
      <w:rFonts w:eastAsia="Times New Roman" w:cs="Times New Roman"/>
      <w:spacing w:val="10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848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4837"/>
    <w:rPr>
      <w:rFonts w:ascii="Times New Roman" w:hAnsi="Times New Roman"/>
      <w:sz w:val="26"/>
    </w:rPr>
  </w:style>
  <w:style w:type="paragraph" w:styleId="a8">
    <w:name w:val="footer"/>
    <w:basedOn w:val="a"/>
    <w:link w:val="a9"/>
    <w:uiPriority w:val="99"/>
    <w:unhideWhenUsed/>
    <w:rsid w:val="005848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4837"/>
    <w:rPr>
      <w:rFonts w:ascii="Times New Roman" w:hAnsi="Times New Roman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5269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69F0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34"/>
    <w:locked/>
    <w:rsid w:val="00F317DC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2506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Андросова</cp:lastModifiedBy>
  <cp:revision>11</cp:revision>
  <cp:lastPrinted>2017-08-23T05:37:00Z</cp:lastPrinted>
  <dcterms:created xsi:type="dcterms:W3CDTF">2017-09-09T06:05:00Z</dcterms:created>
  <dcterms:modified xsi:type="dcterms:W3CDTF">2017-09-14T09:40:00Z</dcterms:modified>
</cp:coreProperties>
</file>